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2" w:rsidRDefault="00306DE4" w:rsidP="00306D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6DE4">
        <w:rPr>
          <w:rFonts w:ascii="Times New Roman" w:hAnsi="Times New Roman" w:cs="Times New Roman"/>
          <w:sz w:val="24"/>
          <w:szCs w:val="24"/>
          <w:u w:val="single"/>
        </w:rPr>
        <w:t>ДЕПАРТАМЕНТ ЗДРАВООХРАНЕНИЯ МОСКВЫ</w:t>
      </w:r>
    </w:p>
    <w:p w:rsidR="00306DE4" w:rsidRDefault="00306DE4" w:rsidP="0030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 ИНСТИТУТ СКОРОЙ ПОМОЩИ </w:t>
      </w:r>
    </w:p>
    <w:p w:rsidR="00306DE4" w:rsidRDefault="00306DE4" w:rsidP="0030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им.Н.В. СКЛИФОСОВСКОГО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E4">
        <w:rPr>
          <w:rFonts w:ascii="Times New Roman" w:hAnsi="Times New Roman" w:cs="Times New Roman"/>
          <w:b/>
          <w:sz w:val="24"/>
          <w:szCs w:val="24"/>
        </w:rPr>
        <w:t>ПРИНЯТО УЧЕНЫМ СОВЕТОМ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НИИ СП им.Н.В. Склифосовского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Директор НИИ скорой помощи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06DE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306D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06DE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им. Н.В. Склифосовского</w:t>
      </w:r>
    </w:p>
    <w:p w:rsidR="00306DE4" w:rsidRP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член-корр</w:t>
      </w:r>
      <w:proofErr w:type="gramStart"/>
      <w:r w:rsidRPr="00306DE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06DE4">
        <w:rPr>
          <w:rFonts w:ascii="Times New Roman" w:hAnsi="Times New Roman" w:cs="Times New Roman"/>
          <w:b/>
          <w:sz w:val="24"/>
          <w:szCs w:val="24"/>
        </w:rPr>
        <w:t>АН, профессор</w:t>
      </w:r>
    </w:p>
    <w:p w:rsidR="00306DE4" w:rsidRP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секретарь Института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Хубутия М.Ш.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306DE4">
        <w:rPr>
          <w:rFonts w:ascii="Times New Roman" w:hAnsi="Times New Roman" w:cs="Times New Roman"/>
          <w:sz w:val="24"/>
          <w:szCs w:val="24"/>
        </w:rPr>
        <w:t>Г.В.Булава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   »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2016 г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</w:t>
      </w:r>
      <w:r w:rsidR="00EB49A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ГРАММА</w:t>
      </w:r>
    </w:p>
    <w:p w:rsidR="00EB49A2" w:rsidRDefault="00EB49A2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тематического усовершенствования</w:t>
      </w:r>
    </w:p>
    <w:p w:rsidR="00BA18A9" w:rsidRDefault="00BA18A9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9" w:rsidRPr="00BA18A9" w:rsidRDefault="00BA18A9" w:rsidP="00BA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A9">
        <w:rPr>
          <w:rFonts w:ascii="Times New Roman" w:hAnsi="Times New Roman" w:cs="Times New Roman"/>
          <w:b/>
          <w:sz w:val="24"/>
          <w:szCs w:val="24"/>
        </w:rPr>
        <w:t>«Основы организации и проведения компьютерной томографии в многопрофильном стационаре. Нормальная КТ-анатомия органов и систем»</w:t>
      </w:r>
    </w:p>
    <w:p w:rsidR="00EB49A2" w:rsidRDefault="00EB49A2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C69AB">
        <w:rPr>
          <w:sz w:val="28"/>
          <w:szCs w:val="28"/>
        </w:rPr>
        <w:t xml:space="preserve"> </w:t>
      </w:r>
      <w:r w:rsidRPr="00EB49A2">
        <w:rPr>
          <w:rFonts w:ascii="Times New Roman" w:hAnsi="Times New Roman" w:cs="Times New Roman"/>
          <w:sz w:val="24"/>
          <w:szCs w:val="24"/>
        </w:rPr>
        <w:t xml:space="preserve">тематическое усовершенствование – </w:t>
      </w:r>
      <w:r w:rsidR="00A27E8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9A2">
        <w:rPr>
          <w:rFonts w:ascii="Times New Roman" w:hAnsi="Times New Roman" w:cs="Times New Roman"/>
          <w:sz w:val="24"/>
          <w:szCs w:val="24"/>
        </w:rPr>
        <w:t>часа</w:t>
      </w: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лекции, семинары, практические занятия</w:t>
      </w:r>
    </w:p>
    <w:p w:rsidR="000428D6" w:rsidRPr="000428D6" w:rsidRDefault="00EB49A2" w:rsidP="000428D6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Категории слушателей:</w:t>
      </w:r>
      <w:r w:rsidRPr="00EB49A2">
        <w:rPr>
          <w:sz w:val="28"/>
          <w:szCs w:val="28"/>
        </w:rPr>
        <w:t xml:space="preserve"> </w:t>
      </w:r>
      <w:r w:rsidR="000428D6" w:rsidRPr="000428D6">
        <w:rPr>
          <w:rFonts w:ascii="Times New Roman" w:hAnsi="Times New Roman" w:cs="Times New Roman"/>
          <w:sz w:val="24"/>
          <w:szCs w:val="24"/>
        </w:rPr>
        <w:t>врачи-рентгенологи и начинающие специалисты компьютерной томографии.</w:t>
      </w:r>
    </w:p>
    <w:p w:rsidR="00EB49A2" w:rsidRPr="00BC69AB" w:rsidRDefault="00EB49A2" w:rsidP="00EB49A2">
      <w:pPr>
        <w:rPr>
          <w:sz w:val="28"/>
          <w:szCs w:val="28"/>
        </w:rPr>
      </w:pPr>
      <w:r w:rsidRPr="00BC69AB">
        <w:rPr>
          <w:sz w:val="28"/>
          <w:szCs w:val="28"/>
        </w:rPr>
        <w:tab/>
      </w: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9A2" w:rsidRDefault="00EB49A2" w:rsidP="00EB49A2">
      <w:pPr>
        <w:jc w:val="both"/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 xml:space="preserve">Директор НИИ СП им.Н.В.Склифосовского         </w:t>
      </w:r>
      <w:r w:rsidR="000428D6">
        <w:rPr>
          <w:rFonts w:ascii="Times New Roman" w:hAnsi="Times New Roman" w:cs="Times New Roman"/>
          <w:sz w:val="24"/>
          <w:szCs w:val="24"/>
        </w:rPr>
        <w:t xml:space="preserve">   </w:t>
      </w:r>
      <w:r w:rsidRPr="00EB49A2">
        <w:rPr>
          <w:rFonts w:ascii="Times New Roman" w:hAnsi="Times New Roman" w:cs="Times New Roman"/>
          <w:sz w:val="24"/>
          <w:szCs w:val="24"/>
        </w:rPr>
        <w:t xml:space="preserve">    член-корр., профессор Хубутия М.Ш.</w:t>
      </w:r>
    </w:p>
    <w:p w:rsidR="00EB49A2" w:rsidRDefault="00EB49A2" w:rsidP="00EB4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D6" w:rsidRDefault="00EB49A2" w:rsidP="00042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 xml:space="preserve">Заведующий научным отделением </w:t>
      </w:r>
    </w:p>
    <w:p w:rsidR="00EB49A2" w:rsidRDefault="000428D6" w:rsidP="0004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магнитнорезонансной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томографии</w:t>
      </w:r>
      <w:r w:rsidR="00EB49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9A2">
        <w:rPr>
          <w:rFonts w:ascii="Times New Roman" w:hAnsi="Times New Roman" w:cs="Times New Roman"/>
          <w:sz w:val="24"/>
          <w:szCs w:val="24"/>
        </w:rPr>
        <w:t xml:space="preserve">                   д</w:t>
      </w:r>
      <w:r w:rsidR="00EB49A2" w:rsidRPr="00EB49A2">
        <w:rPr>
          <w:rFonts w:ascii="Times New Roman" w:hAnsi="Times New Roman" w:cs="Times New Roman"/>
          <w:sz w:val="24"/>
          <w:szCs w:val="24"/>
        </w:rPr>
        <w:t xml:space="preserve">.м.н.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>Исполни</w:t>
      </w:r>
      <w:r>
        <w:rPr>
          <w:rFonts w:ascii="Times New Roman" w:hAnsi="Times New Roman" w:cs="Times New Roman"/>
          <w:sz w:val="24"/>
          <w:szCs w:val="24"/>
        </w:rPr>
        <w:t xml:space="preserve">тель: старший научный сотрудник                                            </w:t>
      </w:r>
      <w:r w:rsidRPr="00EB49A2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="000428D6">
        <w:rPr>
          <w:rFonts w:ascii="Times New Roman" w:hAnsi="Times New Roman" w:cs="Times New Roman"/>
          <w:sz w:val="24"/>
          <w:szCs w:val="24"/>
        </w:rPr>
        <w:t>Забавская</w:t>
      </w:r>
      <w:proofErr w:type="spellEnd"/>
      <w:r w:rsidR="000428D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238D0" w:rsidRPr="005238D0" w:rsidRDefault="006760F1" w:rsidP="00891B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8D0">
        <w:rPr>
          <w:rFonts w:ascii="Times New Roman" w:hAnsi="Times New Roman" w:cs="Times New Roman"/>
          <w:b/>
          <w:sz w:val="24"/>
          <w:szCs w:val="24"/>
        </w:rPr>
        <w:lastRenderedPageBreak/>
        <w:t>Цель обучения:</w:t>
      </w:r>
      <w:r w:rsidRPr="005238D0">
        <w:rPr>
          <w:rFonts w:ascii="Times New Roman" w:hAnsi="Times New Roman" w:cs="Times New Roman"/>
          <w:sz w:val="24"/>
          <w:szCs w:val="24"/>
        </w:rPr>
        <w:t xml:space="preserve"> </w:t>
      </w:r>
      <w:r w:rsidR="000428D6" w:rsidRPr="005238D0">
        <w:rPr>
          <w:rFonts w:ascii="Times New Roman" w:hAnsi="Times New Roman" w:cs="Times New Roman"/>
          <w:sz w:val="24"/>
          <w:szCs w:val="24"/>
        </w:rPr>
        <w:t>получение базовых знаний</w:t>
      </w:r>
      <w:r w:rsidR="00BB207B" w:rsidRPr="005238D0">
        <w:rPr>
          <w:rFonts w:ascii="Times New Roman" w:hAnsi="Times New Roman" w:cs="Times New Roman"/>
          <w:sz w:val="24"/>
          <w:szCs w:val="24"/>
        </w:rPr>
        <w:t>, умений</w:t>
      </w:r>
      <w:r w:rsidR="000428D6" w:rsidRPr="005238D0">
        <w:rPr>
          <w:rFonts w:ascii="Times New Roman" w:hAnsi="Times New Roman" w:cs="Times New Roman"/>
          <w:sz w:val="24"/>
          <w:szCs w:val="24"/>
        </w:rPr>
        <w:t xml:space="preserve"> и практических навыков по вопросам организации и проведения </w:t>
      </w:r>
      <w:proofErr w:type="spellStart"/>
      <w:r w:rsidR="000428D6" w:rsidRPr="005238D0">
        <w:rPr>
          <w:rFonts w:ascii="Times New Roman" w:hAnsi="Times New Roman" w:cs="Times New Roman"/>
          <w:sz w:val="24"/>
          <w:szCs w:val="24"/>
        </w:rPr>
        <w:t>компьютерно-томографической</w:t>
      </w:r>
      <w:proofErr w:type="spellEnd"/>
      <w:r w:rsidR="000428D6" w:rsidRPr="005238D0">
        <w:rPr>
          <w:rFonts w:ascii="Times New Roman" w:hAnsi="Times New Roman" w:cs="Times New Roman"/>
          <w:sz w:val="24"/>
          <w:szCs w:val="24"/>
        </w:rPr>
        <w:t xml:space="preserve"> (КТ) диагностики </w:t>
      </w:r>
      <w:r w:rsidR="00BB207B" w:rsidRPr="005238D0">
        <w:rPr>
          <w:rFonts w:ascii="Times New Roman" w:hAnsi="Times New Roman" w:cs="Times New Roman"/>
          <w:sz w:val="24"/>
          <w:szCs w:val="24"/>
        </w:rPr>
        <w:t>в многопрофильном стационаре</w:t>
      </w:r>
      <w:r w:rsidR="00BB207B" w:rsidRPr="005238D0">
        <w:rPr>
          <w:bCs/>
          <w:color w:val="000000"/>
        </w:rPr>
        <w:t xml:space="preserve"> </w:t>
      </w:r>
      <w:r w:rsidR="00BB207B" w:rsidRPr="005238D0">
        <w:rPr>
          <w:rFonts w:ascii="Times New Roman" w:hAnsi="Times New Roman" w:cs="Times New Roman"/>
          <w:bCs/>
          <w:color w:val="000000"/>
          <w:sz w:val="24"/>
          <w:szCs w:val="24"/>
        </w:rPr>
        <w:t>для выполнения функций, предусмотренных квалификационными требованиями к врачу рентгенологу</w:t>
      </w:r>
      <w:r w:rsidR="005238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1B33" w:rsidRPr="005238D0" w:rsidRDefault="00891B33" w:rsidP="00891B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8D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263C3" w:rsidRPr="007263C3" w:rsidRDefault="006F53B9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0A554A" w:rsidRPr="000A554A">
        <w:rPr>
          <w:rFonts w:ascii="Times New Roman" w:hAnsi="Times New Roman" w:cs="Times New Roman"/>
          <w:sz w:val="24"/>
          <w:szCs w:val="24"/>
        </w:rPr>
        <w:t>ф</w:t>
      </w:r>
      <w:r w:rsidR="000A554A" w:rsidRPr="000A554A">
        <w:rPr>
          <w:rFonts w:ascii="Times New Roman" w:hAnsi="Times New Roman" w:cs="Times New Roman"/>
          <w:bCs/>
          <w:sz w:val="24"/>
          <w:szCs w:val="24"/>
        </w:rPr>
        <w:t>изико-технические основы рентгеновской компьютерной томографии</w:t>
      </w:r>
      <w:r w:rsidR="007263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F53B9" w:rsidRDefault="007263C3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 w:rsidR="000A554A" w:rsidRPr="000A554A">
        <w:rPr>
          <w:rFonts w:ascii="Times New Roman" w:hAnsi="Times New Roman" w:cs="Times New Roman"/>
          <w:bCs/>
          <w:sz w:val="24"/>
          <w:szCs w:val="24"/>
        </w:rPr>
        <w:t xml:space="preserve"> основные  способы получения, обработки и анализа информации</w:t>
      </w:r>
      <w:r>
        <w:rPr>
          <w:rFonts w:ascii="Times New Roman" w:hAnsi="Times New Roman" w:cs="Times New Roman"/>
          <w:bCs/>
          <w:sz w:val="24"/>
          <w:szCs w:val="24"/>
        </w:rPr>
        <w:t>, ее архивирования,</w:t>
      </w:r>
      <w:r w:rsidR="000A554A" w:rsidRPr="000A554A">
        <w:rPr>
          <w:rFonts w:ascii="Times New Roman" w:hAnsi="Times New Roman" w:cs="Times New Roman"/>
          <w:sz w:val="24"/>
          <w:szCs w:val="24"/>
        </w:rPr>
        <w:t xml:space="preserve"> освоить работу с </w:t>
      </w:r>
      <w:proofErr w:type="spellStart"/>
      <w:r w:rsidR="000A554A" w:rsidRPr="000A554A">
        <w:rPr>
          <w:rFonts w:ascii="Times New Roman" w:hAnsi="Times New Roman" w:cs="Times New Roman"/>
          <w:sz w:val="24"/>
          <w:szCs w:val="24"/>
          <w:lang w:val="en-US"/>
        </w:rPr>
        <w:t>dicom</w:t>
      </w:r>
      <w:proofErr w:type="spellEnd"/>
      <w:r w:rsidR="000A554A" w:rsidRPr="000A554A">
        <w:rPr>
          <w:rFonts w:ascii="Times New Roman" w:hAnsi="Times New Roman" w:cs="Times New Roman"/>
          <w:sz w:val="24"/>
          <w:szCs w:val="24"/>
        </w:rPr>
        <w:t>-файлами</w:t>
      </w:r>
      <w:r w:rsidR="000A554A">
        <w:rPr>
          <w:rFonts w:ascii="Times New Roman" w:hAnsi="Times New Roman" w:cs="Times New Roman"/>
          <w:sz w:val="24"/>
          <w:szCs w:val="24"/>
        </w:rPr>
        <w:t>.</w:t>
      </w:r>
    </w:p>
    <w:p w:rsidR="00CE1473" w:rsidRPr="000A554A" w:rsidRDefault="00CE1473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C75">
        <w:rPr>
          <w:rFonts w:ascii="Times New Roman" w:hAnsi="Times New Roman"/>
          <w:sz w:val="24"/>
          <w:szCs w:val="24"/>
        </w:rPr>
        <w:t xml:space="preserve">Изучить характеристики и возможности диагностического оборудования, необходимого для обеспечения круглосуточной работы  службы </w:t>
      </w:r>
      <w:r>
        <w:rPr>
          <w:rFonts w:ascii="Times New Roman" w:hAnsi="Times New Roman"/>
          <w:sz w:val="24"/>
          <w:szCs w:val="24"/>
        </w:rPr>
        <w:t xml:space="preserve">КТ </w:t>
      </w:r>
      <w:r w:rsidRPr="00DE7C75">
        <w:rPr>
          <w:rFonts w:ascii="Times New Roman" w:hAnsi="Times New Roman"/>
          <w:sz w:val="24"/>
          <w:szCs w:val="24"/>
        </w:rPr>
        <w:t>в полном объеме для проведения экстренных исследований.</w:t>
      </w:r>
    </w:p>
    <w:p w:rsidR="000A554A" w:rsidRPr="000A554A" w:rsidRDefault="000A554A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>Изучить основные принципы организации и проведения экстренных КТ-исследований, в том числе – с внутривенным введением контрастных препаратов.</w:t>
      </w:r>
    </w:p>
    <w:p w:rsidR="006F53B9" w:rsidRDefault="006F53B9" w:rsidP="006F53B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0A554A">
        <w:rPr>
          <w:rFonts w:ascii="Times New Roman" w:hAnsi="Times New Roman" w:cs="Times New Roman"/>
          <w:sz w:val="24"/>
          <w:szCs w:val="24"/>
        </w:rPr>
        <w:t xml:space="preserve">нормальную КТ анатомию органов и систем с учетом вариантов </w:t>
      </w:r>
      <w:r w:rsidR="007263C3">
        <w:rPr>
          <w:rFonts w:ascii="Times New Roman" w:hAnsi="Times New Roman" w:cs="Times New Roman"/>
          <w:sz w:val="24"/>
          <w:szCs w:val="24"/>
        </w:rPr>
        <w:t xml:space="preserve">их </w:t>
      </w:r>
      <w:r w:rsidR="000A554A">
        <w:rPr>
          <w:rFonts w:ascii="Times New Roman" w:hAnsi="Times New Roman" w:cs="Times New Roman"/>
          <w:sz w:val="24"/>
          <w:szCs w:val="24"/>
        </w:rPr>
        <w:t>развития</w:t>
      </w:r>
      <w:r w:rsidR="007263C3">
        <w:rPr>
          <w:rFonts w:ascii="Times New Roman" w:hAnsi="Times New Roman" w:cs="Times New Roman"/>
          <w:sz w:val="24"/>
          <w:szCs w:val="24"/>
        </w:rPr>
        <w:t>.</w:t>
      </w:r>
    </w:p>
    <w:p w:rsidR="007263C3" w:rsidRDefault="007263C3" w:rsidP="007263C3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>Изучить и освоить основные методические приемы проведения КТ-исследований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органов и систем</w:t>
      </w:r>
      <w:r w:rsidRPr="000A554A">
        <w:rPr>
          <w:rFonts w:ascii="Times New Roman" w:hAnsi="Times New Roman" w:cs="Times New Roman"/>
          <w:sz w:val="24"/>
          <w:szCs w:val="24"/>
        </w:rPr>
        <w:t xml:space="preserve">, в том числе – </w:t>
      </w:r>
      <w:r w:rsidR="00030190">
        <w:rPr>
          <w:rFonts w:ascii="Times New Roman" w:hAnsi="Times New Roman" w:cs="Times New Roman"/>
          <w:sz w:val="24"/>
          <w:szCs w:val="24"/>
        </w:rPr>
        <w:t>с</w:t>
      </w:r>
      <w:r w:rsidRPr="000A554A">
        <w:rPr>
          <w:rFonts w:ascii="Times New Roman" w:hAnsi="Times New Roman" w:cs="Times New Roman"/>
          <w:sz w:val="24"/>
          <w:szCs w:val="24"/>
        </w:rPr>
        <w:t xml:space="preserve"> различными видами контрастного усиления. </w:t>
      </w:r>
    </w:p>
    <w:p w:rsidR="00BB207B" w:rsidRPr="000A554A" w:rsidRDefault="00BB207B" w:rsidP="007263C3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правила формирования протокола и заключения КТ исследования.</w:t>
      </w:r>
    </w:p>
    <w:p w:rsidR="00891B33" w:rsidRDefault="00891B33" w:rsidP="00891B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66">
        <w:rPr>
          <w:rFonts w:ascii="Times New Roman" w:hAnsi="Times New Roman" w:cs="Times New Roman"/>
          <w:b/>
          <w:sz w:val="24"/>
          <w:szCs w:val="24"/>
        </w:rPr>
        <w:t>Методы изучения</w:t>
      </w:r>
      <w:r w:rsidRPr="00AE5C66">
        <w:rPr>
          <w:rFonts w:ascii="Times New Roman" w:hAnsi="Times New Roman" w:cs="Times New Roman"/>
          <w:sz w:val="24"/>
          <w:szCs w:val="24"/>
        </w:rPr>
        <w:t xml:space="preserve">: семинарские </w:t>
      </w:r>
      <w:r w:rsidR="007263C3" w:rsidRPr="00AE5C66">
        <w:rPr>
          <w:rFonts w:ascii="Times New Roman" w:hAnsi="Times New Roman" w:cs="Times New Roman"/>
          <w:sz w:val="24"/>
          <w:szCs w:val="24"/>
        </w:rPr>
        <w:t xml:space="preserve">и практические </w:t>
      </w:r>
      <w:r w:rsidRPr="00AE5C66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263C3" w:rsidRPr="00AE5C66">
        <w:rPr>
          <w:rFonts w:ascii="Times New Roman" w:hAnsi="Times New Roman" w:cs="Times New Roman"/>
          <w:sz w:val="24"/>
          <w:szCs w:val="24"/>
        </w:rPr>
        <w:t>на базе отделения КТ и МРТ, лекционные занятия и работа с архивом на базе учебно-клинического</w:t>
      </w:r>
      <w:r w:rsidRPr="00AE5C66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7263C3" w:rsidRPr="00AE5C66">
        <w:rPr>
          <w:rFonts w:ascii="Times New Roman" w:hAnsi="Times New Roman" w:cs="Times New Roman"/>
          <w:sz w:val="24"/>
          <w:szCs w:val="24"/>
        </w:rPr>
        <w:t>я</w:t>
      </w:r>
      <w:r w:rsidRPr="00AE5C66">
        <w:rPr>
          <w:rFonts w:ascii="Times New Roman" w:hAnsi="Times New Roman" w:cs="Times New Roman"/>
          <w:sz w:val="24"/>
          <w:szCs w:val="24"/>
        </w:rPr>
        <w:t>, итоговый контроль уровня знаний.</w:t>
      </w:r>
    </w:p>
    <w:p w:rsidR="00F56EA2" w:rsidRDefault="00F56EA2" w:rsidP="00F56EA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b/>
          <w:sz w:val="24"/>
          <w:szCs w:val="24"/>
        </w:rPr>
        <w:t>Основные знания, необходимые для изучения цикла:</w:t>
      </w:r>
      <w:r w:rsidRPr="005A04E0">
        <w:rPr>
          <w:rFonts w:ascii="Times New Roman" w:hAnsi="Times New Roman" w:cs="Times New Roman"/>
          <w:sz w:val="24"/>
          <w:szCs w:val="24"/>
        </w:rPr>
        <w:t xml:space="preserve"> приступая к изучению предмета, курсант должен иметь знания по </w:t>
      </w:r>
      <w:r>
        <w:rPr>
          <w:rFonts w:ascii="Times New Roman" w:hAnsi="Times New Roman" w:cs="Times New Roman"/>
          <w:sz w:val="24"/>
          <w:szCs w:val="24"/>
        </w:rPr>
        <w:t>рентгенологии, физике, органической химии, нормальной и патологической физиологии, топографической анатомии</w:t>
      </w:r>
      <w:r w:rsidRPr="005A04E0">
        <w:rPr>
          <w:rFonts w:ascii="Times New Roman" w:hAnsi="Times New Roman" w:cs="Times New Roman"/>
          <w:sz w:val="24"/>
          <w:szCs w:val="24"/>
        </w:rPr>
        <w:t>.</w:t>
      </w:r>
    </w:p>
    <w:p w:rsidR="00F56EA2" w:rsidRDefault="00F56EA2" w:rsidP="000E0C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подход:</w:t>
      </w:r>
      <w:r>
        <w:rPr>
          <w:rFonts w:ascii="Times New Roman" w:hAnsi="Times New Roman" w:cs="Times New Roman"/>
          <w:sz w:val="24"/>
          <w:szCs w:val="24"/>
        </w:rPr>
        <w:t xml:space="preserve"> включает совершенствование имеющихся универсальных и профессиональных компетенций и формирование новых профессиональных компетенций.</w:t>
      </w:r>
    </w:p>
    <w:p w:rsidR="00AE5C66" w:rsidRPr="00BB5ED9" w:rsidRDefault="00AE5C66" w:rsidP="000E0C2B">
      <w:pPr>
        <w:pStyle w:val="a7"/>
        <w:spacing w:after="0"/>
        <w:ind w:left="851" w:hanging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56EA2" w:rsidRPr="00BB5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BB5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.1</w:t>
      </w:r>
      <w:r w:rsidR="00F56EA2" w:rsidRPr="0019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E5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5ED9">
        <w:rPr>
          <w:rFonts w:ascii="Times New Roman" w:hAnsi="Times New Roman" w:cs="Times New Roman"/>
          <w:i/>
          <w:color w:val="000000"/>
          <w:sz w:val="24"/>
          <w:szCs w:val="24"/>
        </w:rPr>
        <w:t>Компетенции, которые подлежат совершенствованию в результате прохождения цикла тематического усовершенствования</w:t>
      </w:r>
      <w:r w:rsidR="00F56EA2" w:rsidRPr="00BB5ED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4608B" w:rsidRDefault="0004608B" w:rsidP="000E0C2B">
      <w:pPr>
        <w:tabs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5.1.1.</w:t>
      </w:r>
      <w:r w:rsidR="00192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959">
        <w:rPr>
          <w:rFonts w:ascii="Times New Roman" w:hAnsi="Times New Roman" w:cs="Times New Roman"/>
          <w:color w:val="000000"/>
          <w:sz w:val="24"/>
          <w:szCs w:val="24"/>
        </w:rPr>
        <w:t>Знать физические основы получения рентгеновского изображения, устройство рентгеновской трубки.</w:t>
      </w:r>
    </w:p>
    <w:p w:rsidR="00561959" w:rsidRDefault="0004608B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5.1.2.</w:t>
      </w:r>
      <w:r w:rsidR="00192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959">
        <w:rPr>
          <w:rFonts w:ascii="Times New Roman" w:hAnsi="Times New Roman" w:cs="Times New Roman"/>
          <w:color w:val="000000"/>
          <w:sz w:val="24"/>
          <w:szCs w:val="24"/>
        </w:rPr>
        <w:t>Знать основные принципы радиационной безопасности</w:t>
      </w:r>
    </w:p>
    <w:p w:rsidR="00561959" w:rsidRDefault="00192CF9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5.1.3. </w:t>
      </w:r>
      <w:r w:rsidR="00561959">
        <w:rPr>
          <w:rFonts w:ascii="Times New Roman" w:hAnsi="Times New Roman" w:cs="Times New Roman"/>
          <w:color w:val="000000"/>
          <w:sz w:val="24"/>
          <w:szCs w:val="24"/>
        </w:rPr>
        <w:t>Знать основные документы, нормирующие организацию лучевой службы в лечебном учреждении.</w:t>
      </w:r>
    </w:p>
    <w:p w:rsidR="00561959" w:rsidRDefault="00561959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5.1.4. Иметь представления о показаниях и противопоказаниях к компьютерной томографии.</w:t>
      </w:r>
    </w:p>
    <w:p w:rsidR="00561959" w:rsidRDefault="00561959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5.1.5.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Знать топографическую анатомию 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и систем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959" w:rsidRDefault="00561959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5.1.6.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E5C66">
        <w:rPr>
          <w:rFonts w:ascii="Times New Roman" w:hAnsi="Times New Roman" w:cs="Times New Roman"/>
          <w:bCs/>
          <w:color w:val="000000"/>
          <w:sz w:val="24"/>
          <w:szCs w:val="24"/>
        </w:rPr>
        <w:t>нать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анатомию органов грудной клетки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брюшной полости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забрюшинного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пространства, костно-суставной системы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при стандартной рентгенографии.</w:t>
      </w:r>
    </w:p>
    <w:p w:rsidR="00B331C9" w:rsidRDefault="00B331C9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5.1.7. Иметь представления об организации систем архивирования цифровых изображений и иной информации, необходимой для работы врача-рентгенолога. </w:t>
      </w:r>
    </w:p>
    <w:p w:rsidR="00B331C9" w:rsidRDefault="00B331C9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5.1.8. Уметь работать с цифровыми изображениями. </w:t>
      </w:r>
    </w:p>
    <w:p w:rsidR="00B331C9" w:rsidRDefault="00B331C9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C9">
        <w:rPr>
          <w:rFonts w:ascii="Times New Roman" w:hAnsi="Times New Roman" w:cs="Times New Roman"/>
          <w:color w:val="000000"/>
          <w:sz w:val="24"/>
          <w:szCs w:val="24"/>
        </w:rPr>
        <w:t xml:space="preserve">5.1.9. Понимать важность качественной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экстренной </w:t>
      </w:r>
      <w:r w:rsidRPr="00B3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r w:rsidRPr="00B331C9">
        <w:rPr>
          <w:rFonts w:ascii="Times New Roman" w:hAnsi="Times New Roman" w:cs="Times New Roman"/>
          <w:color w:val="000000"/>
          <w:sz w:val="24"/>
          <w:szCs w:val="24"/>
        </w:rPr>
        <w:t>диагностики</w:t>
      </w:r>
      <w:r w:rsidR="00BB5ED9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своевременной квалифицированной помощи в многопрофильном стационаре.</w:t>
      </w:r>
    </w:p>
    <w:p w:rsidR="00AE5C66" w:rsidRPr="00BB5ED9" w:rsidRDefault="00BB5ED9" w:rsidP="000E0C2B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5ED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5.2. </w:t>
      </w:r>
      <w:r w:rsidR="00AE5C66" w:rsidRPr="00BB5ED9">
        <w:rPr>
          <w:rFonts w:ascii="Times New Roman" w:hAnsi="Times New Roman" w:cs="Times New Roman"/>
          <w:i/>
          <w:color w:val="000000"/>
          <w:sz w:val="24"/>
          <w:szCs w:val="24"/>
        </w:rPr>
        <w:t>Новые компетенции, которые должны быть сформированы в процессе освоения образовательной программы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679D5" w:rsidRDefault="002679D5" w:rsidP="000E0C2B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5.2.1.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противопоказания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возможности метода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компьютерной томографии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9D5" w:rsidRDefault="002679D5" w:rsidP="000E0C2B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 Знать устройство компьютерного томографа и принципы его работы, понимать причины появления артефактов при исследовании и знать методы их устранения.</w:t>
      </w:r>
    </w:p>
    <w:p w:rsidR="002679D5" w:rsidRDefault="002679D5" w:rsidP="000E0C2B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5.2.3. Знать и понимать основные принципы организации экстренной КТ службы в условиях многопрофильного стационара, понимать и уметь организовать круглосуточную работу кабинета КТ.</w:t>
      </w:r>
    </w:p>
    <w:p w:rsidR="002679D5" w:rsidRDefault="002679D5" w:rsidP="000E0C2B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5.2.4.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уметь выполнять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методику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стандартной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компьютерной томографии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использованием контрастного усиления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исследовании головного мозга, костей черепа, органов грудной клетки и средостения, органов брюшной полости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забрюшинного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пространства, костно-суставной системы.</w:t>
      </w:r>
    </w:p>
    <w:p w:rsidR="002679D5" w:rsidRDefault="002679D5" w:rsidP="000E0C2B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5.2.5. Знать и уметь выполнять КТ-ангиографию магистральных сосудов с учетом показаний и противопоказаний к ее применению.</w:t>
      </w:r>
    </w:p>
    <w:p w:rsidR="00994B1C" w:rsidRPr="00761DD0" w:rsidRDefault="00994B1C" w:rsidP="000E0C2B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5.2.6. Уметь работать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-изображениями, в том числе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94B1C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(англ.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Picture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Archiving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System</w:t>
      </w:r>
      <w:proofErr w:type="spellEnd"/>
      <w:r w:rsidRPr="00761DD0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761DD0">
        <w:rPr>
          <w:rFonts w:ascii="Times New Roman" w:hAnsi="Times New Roman" w:cs="Times New Roman"/>
          <w:color w:val="000000"/>
        </w:rPr>
        <w:t xml:space="preserve">. </w:t>
      </w:r>
    </w:p>
    <w:p w:rsidR="00994B1C" w:rsidRDefault="002679D5" w:rsidP="000E0C2B">
      <w:pPr>
        <w:tabs>
          <w:tab w:val="num" w:pos="360"/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94B1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C66" w:rsidRPr="00994B1C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r w:rsidR="00AE5C66" w:rsidRPr="00046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C66" w:rsidRPr="0004608B">
        <w:rPr>
          <w:rFonts w:ascii="Times New Roman" w:hAnsi="Times New Roman" w:cs="Times New Roman"/>
          <w:color w:val="000000"/>
          <w:sz w:val="24"/>
          <w:szCs w:val="24"/>
        </w:rPr>
        <w:t>сост</w:t>
      </w:r>
      <w:r w:rsidR="00994B1C">
        <w:rPr>
          <w:rFonts w:ascii="Times New Roman" w:hAnsi="Times New Roman" w:cs="Times New Roman"/>
          <w:color w:val="000000"/>
          <w:sz w:val="24"/>
          <w:szCs w:val="24"/>
        </w:rPr>
        <w:t>авлять полноценный протокол с адекватным заключением по результатам проведенного КТ исследования.</w:t>
      </w:r>
    </w:p>
    <w:p w:rsidR="00AE5C66" w:rsidRPr="0004608B" w:rsidRDefault="00AE5C66" w:rsidP="002679D5">
      <w:pPr>
        <w:tabs>
          <w:tab w:val="num" w:pos="360"/>
          <w:tab w:val="num" w:pos="540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546" w:rsidRPr="009F3546" w:rsidRDefault="009F3546" w:rsidP="005A04E0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46">
        <w:rPr>
          <w:rFonts w:ascii="Times New Roman" w:hAnsi="Times New Roman" w:cs="Times New Roman"/>
          <w:b/>
          <w:sz w:val="24"/>
          <w:szCs w:val="24"/>
        </w:rPr>
        <w:t>6.</w:t>
      </w:r>
      <w:r w:rsidR="005A04E0" w:rsidRPr="009F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DD0" w:rsidRPr="009F354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760F1" w:rsidRPr="005A04E0" w:rsidRDefault="009F3546" w:rsidP="005A04E0">
      <w:pPr>
        <w:pStyle w:val="a7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Распределение</w:t>
      </w:r>
      <w:r w:rsidR="0076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761DD0">
        <w:rPr>
          <w:rFonts w:ascii="Times New Roman" w:hAnsi="Times New Roman" w:cs="Times New Roman"/>
          <w:sz w:val="24"/>
          <w:szCs w:val="24"/>
        </w:rPr>
        <w:t>по разделам (модулям)</w:t>
      </w:r>
      <w:r w:rsidR="005A04E0" w:rsidRPr="005A04E0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761D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201"/>
        <w:gridCol w:w="1079"/>
        <w:gridCol w:w="1320"/>
        <w:gridCol w:w="1157"/>
        <w:gridCol w:w="883"/>
      </w:tblGrid>
      <w:tr w:rsidR="00194F84" w:rsidRPr="00A65258" w:rsidTr="00761DD0">
        <w:trPr>
          <w:trHeight w:val="632"/>
        </w:trPr>
        <w:tc>
          <w:tcPr>
            <w:tcW w:w="715" w:type="dxa"/>
          </w:tcPr>
          <w:p w:rsidR="00194F84" w:rsidRPr="00194F84" w:rsidRDefault="00194F84" w:rsidP="00761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194F84" w:rsidRPr="00194F84" w:rsidRDefault="00BC1421" w:rsidP="00761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4201" w:type="dxa"/>
          </w:tcPr>
          <w:p w:rsidR="00194F84" w:rsidRPr="00194F84" w:rsidRDefault="00194F84" w:rsidP="00761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Разделы</w:t>
            </w:r>
            <w:r w:rsidR="0051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(модули)</w:t>
            </w:r>
            <w:r w:rsidR="0023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темы</w:t>
            </w:r>
          </w:p>
        </w:tc>
        <w:tc>
          <w:tcPr>
            <w:tcW w:w="1079" w:type="dxa"/>
          </w:tcPr>
          <w:p w:rsidR="00194F84" w:rsidRPr="00194F84" w:rsidRDefault="00194F84" w:rsidP="00761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20" w:type="dxa"/>
          </w:tcPr>
          <w:p w:rsidR="00194F84" w:rsidRPr="00194F84" w:rsidRDefault="00194F84" w:rsidP="00761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157" w:type="dxa"/>
          </w:tcPr>
          <w:p w:rsidR="00194F84" w:rsidRPr="00194F84" w:rsidRDefault="00194F84" w:rsidP="00761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4F84" w:rsidRPr="00194F84" w:rsidRDefault="00194F84" w:rsidP="00761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83" w:type="dxa"/>
          </w:tcPr>
          <w:p w:rsidR="00194F84" w:rsidRPr="00194F84" w:rsidRDefault="00194F84" w:rsidP="00761D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94F84" w:rsidRPr="00A65258" w:rsidTr="00761DD0">
        <w:trPr>
          <w:trHeight w:val="691"/>
        </w:trPr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194F84" w:rsidRPr="00194F84" w:rsidRDefault="00194F84" w:rsidP="003D58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неотложной КТ-службы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84" w:rsidRPr="00A65258" w:rsidTr="00761DD0">
        <w:trPr>
          <w:trHeight w:val="1270"/>
        </w:trPr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201" w:type="dxa"/>
          </w:tcPr>
          <w:p w:rsidR="00194F84" w:rsidRPr="00194F84" w:rsidRDefault="00194F84" w:rsidP="00164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организации и проведения экстренных КТ-исследований в многопрофильном </w:t>
            </w:r>
            <w:r w:rsidR="00A146EF">
              <w:rPr>
                <w:rFonts w:ascii="Times New Roman" w:hAnsi="Times New Roman" w:cs="Times New Roman"/>
                <w:sz w:val="24"/>
                <w:szCs w:val="24"/>
              </w:rPr>
              <w:t>стационаре</w:t>
            </w: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94F84" w:rsidRPr="00A65258" w:rsidTr="00761DD0"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обеспечение, структура и штаты отделения КТ. Организация и обеспечение круглосуточной работы отделения, состав дежурной бригады. Архивирование данных,</w:t>
            </w:r>
            <w:r w:rsidR="009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gramStart"/>
            <w:r w:rsidR="009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94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94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dicom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-файлами.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4F84" w:rsidRPr="00A65258" w:rsidTr="00761DD0">
        <w:trPr>
          <w:trHeight w:val="356"/>
        </w:trPr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метода рентгеновской компьютерной томографии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84" w:rsidRPr="00A65258" w:rsidTr="00761DD0">
        <w:trPr>
          <w:trHeight w:val="1627"/>
        </w:trPr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Физико-технические основы рентгеновской компьютерной томографии. Основные  способы получения, обработки и анализа информации.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4F84" w:rsidRPr="00A65258" w:rsidTr="00761DD0">
        <w:trPr>
          <w:trHeight w:val="356"/>
        </w:trPr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Основные методические приемы проведения КТ-исследований.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4F84" w:rsidRPr="00A65258" w:rsidTr="00761DD0">
        <w:trPr>
          <w:trHeight w:val="356"/>
        </w:trPr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201" w:type="dxa"/>
          </w:tcPr>
          <w:p w:rsidR="00194F84" w:rsidRPr="00194F84" w:rsidRDefault="00194F84" w:rsidP="00AB523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контрастных препаратов при КТ. Проведение КТ-исследований с </w:t>
            </w:r>
            <w:proofErr w:type="gram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внутривенным</w:t>
            </w:r>
            <w:proofErr w:type="gram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контрастированием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: показания, противопоказания, организация проведения.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Контраст-индуцирован-ная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нефропатия.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4F84" w:rsidRPr="00A65258" w:rsidTr="00761DD0">
        <w:trPr>
          <w:trHeight w:val="356"/>
        </w:trPr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 Нормальная КТ-анатомия органов и систем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84" w:rsidRPr="00A65258" w:rsidTr="00761DD0">
        <w:trPr>
          <w:trHeight w:val="356"/>
        </w:trPr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КТ-анатомия головного мозга и костей черепа. Методические приемы КТ-исследования зоны головы.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194F84" w:rsidRPr="00194F84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4F84" w:rsidRPr="00A65258" w:rsidTr="00761DD0"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КТ-анатомия органов грудной клетки. Методические приемы КТ-исследования органов средостения, грудной клетки.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194F84" w:rsidRPr="00194F84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4F84" w:rsidRPr="00A65258" w:rsidTr="00761DD0"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КТ-анатомия брюшной полости,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и малого таза. Методические приемы КТ-исследования органов брюшной полости и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194F84" w:rsidRPr="00194F84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4F84" w:rsidRPr="00A65258" w:rsidTr="00761DD0"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КТ-анатомия позвоночника. Методика проведения </w:t>
            </w:r>
            <w:proofErr w:type="spell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РКТ-исследования</w:t>
            </w:r>
            <w:proofErr w:type="spell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шейного, грудного, пояснично-крестцового отделов и костей таза, необходимые параметры измерений.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194F84" w:rsidRPr="00194F84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4F84" w:rsidRPr="00A65258" w:rsidTr="00761DD0"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КТ-анатомия костно-суставной системы. Методика проведения РКТ исследования суставов верхних и нижних конечностей.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0D7CFF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194F84" w:rsidRPr="00194F84" w:rsidRDefault="000D7CFF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4F84" w:rsidRPr="00A65258" w:rsidTr="00761DD0"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КТ-анатомия </w:t>
            </w:r>
            <w:proofErr w:type="spellStart"/>
            <w:proofErr w:type="gramStart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94F8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Методика проведения РКТ исследования аорты, магистральных и периферических сосудов.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4F84" w:rsidRPr="00A65258" w:rsidTr="00761DD0">
        <w:tc>
          <w:tcPr>
            <w:tcW w:w="715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194F84" w:rsidRPr="00194F84" w:rsidRDefault="00194F84" w:rsidP="00994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A2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аттестация </w:t>
            </w:r>
            <w:r w:rsidR="00F13A24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079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94F84" w:rsidRPr="00194F84" w:rsidRDefault="00194F84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194F84" w:rsidRPr="00194F84" w:rsidRDefault="00194F84" w:rsidP="00A27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27E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7E87" w:rsidRPr="00A65258" w:rsidTr="00761DD0">
        <w:tc>
          <w:tcPr>
            <w:tcW w:w="715" w:type="dxa"/>
          </w:tcPr>
          <w:p w:rsidR="00A27E87" w:rsidRPr="00194F84" w:rsidRDefault="00A27E87" w:rsidP="0079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A27E87" w:rsidRPr="00194F84" w:rsidRDefault="00A27E87" w:rsidP="00994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9" w:type="dxa"/>
          </w:tcPr>
          <w:p w:rsidR="00A27E87" w:rsidRPr="000D7CFF" w:rsidRDefault="00994B1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A27E87" w:rsidRPr="000D7CFF" w:rsidRDefault="00B54EEE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7" w:type="dxa"/>
          </w:tcPr>
          <w:p w:rsidR="00A27E87" w:rsidRPr="000D7CFF" w:rsidRDefault="00994B1C" w:rsidP="007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4E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A27E87" w:rsidRPr="000D7CFF" w:rsidRDefault="000D7CFF" w:rsidP="00792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F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5A04E0" w:rsidRDefault="005A04E0" w:rsidP="00891B33">
      <w:pPr>
        <w:rPr>
          <w:rFonts w:ascii="Times New Roman" w:hAnsi="Times New Roman" w:cs="Times New Roman"/>
          <w:b/>
          <w:sz w:val="24"/>
          <w:szCs w:val="24"/>
        </w:rPr>
      </w:pPr>
    </w:p>
    <w:p w:rsidR="005A04E0" w:rsidRPr="009F3546" w:rsidRDefault="009F3546" w:rsidP="009F3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5A04E0" w:rsidRPr="009F3546">
        <w:rPr>
          <w:rFonts w:ascii="Times New Roman" w:hAnsi="Times New Roman" w:cs="Times New Roman"/>
          <w:b/>
          <w:sz w:val="24"/>
          <w:szCs w:val="24"/>
        </w:rPr>
        <w:t>Объем цикла и виды учебной работы.</w:t>
      </w:r>
    </w:p>
    <w:p w:rsidR="005A04E0" w:rsidRDefault="005A04E0" w:rsidP="005A04E0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631"/>
        <w:gridCol w:w="4580"/>
      </w:tblGrid>
      <w:tr w:rsidR="005A04E0" w:rsidTr="00A27E87">
        <w:tc>
          <w:tcPr>
            <w:tcW w:w="4631" w:type="dxa"/>
          </w:tcPr>
          <w:p w:rsidR="005A04E0" w:rsidRPr="00A27E87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4580" w:type="dxa"/>
          </w:tcPr>
          <w:p w:rsidR="005A04E0" w:rsidRPr="00A27E87" w:rsidRDefault="005A04E0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A04E0" w:rsidTr="00A27E87">
        <w:tc>
          <w:tcPr>
            <w:tcW w:w="4631" w:type="dxa"/>
          </w:tcPr>
          <w:p w:rsidR="005A04E0" w:rsidRPr="00A27E87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Общая трудоемкость цикла</w:t>
            </w:r>
          </w:p>
        </w:tc>
        <w:tc>
          <w:tcPr>
            <w:tcW w:w="4580" w:type="dxa"/>
          </w:tcPr>
          <w:p w:rsidR="005A04E0" w:rsidRPr="00A27E87" w:rsidRDefault="00A27E87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A04E0" w:rsidTr="00A27E87">
        <w:tc>
          <w:tcPr>
            <w:tcW w:w="4631" w:type="dxa"/>
          </w:tcPr>
          <w:p w:rsidR="005A04E0" w:rsidRPr="00A27E87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Аудиторные занятия:</w:t>
            </w:r>
          </w:p>
        </w:tc>
        <w:tc>
          <w:tcPr>
            <w:tcW w:w="4580" w:type="dxa"/>
          </w:tcPr>
          <w:p w:rsidR="005A04E0" w:rsidRPr="00A27E87" w:rsidRDefault="005A04E0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E0" w:rsidTr="00A27E87">
        <w:tc>
          <w:tcPr>
            <w:tcW w:w="4631" w:type="dxa"/>
          </w:tcPr>
          <w:p w:rsidR="005A04E0" w:rsidRPr="00A27E87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-лекции</w:t>
            </w:r>
          </w:p>
        </w:tc>
        <w:tc>
          <w:tcPr>
            <w:tcW w:w="4580" w:type="dxa"/>
          </w:tcPr>
          <w:p w:rsidR="005A04E0" w:rsidRPr="00761DD0" w:rsidRDefault="00A27E87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4E0" w:rsidTr="00A27E87">
        <w:tc>
          <w:tcPr>
            <w:tcW w:w="4631" w:type="dxa"/>
          </w:tcPr>
          <w:p w:rsidR="005A04E0" w:rsidRPr="00A27E87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</w:t>
            </w:r>
          </w:p>
        </w:tc>
        <w:tc>
          <w:tcPr>
            <w:tcW w:w="4580" w:type="dxa"/>
          </w:tcPr>
          <w:p w:rsidR="005A04E0" w:rsidRPr="00761DD0" w:rsidRDefault="00A27E87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4E0" w:rsidTr="00A27E87">
        <w:tc>
          <w:tcPr>
            <w:tcW w:w="4631" w:type="dxa"/>
          </w:tcPr>
          <w:p w:rsidR="005A04E0" w:rsidRPr="00A27E87" w:rsidRDefault="005A04E0" w:rsidP="00A27E8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7E87" w:rsidRPr="00A27E8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4580" w:type="dxa"/>
          </w:tcPr>
          <w:p w:rsidR="005A04E0" w:rsidRPr="00761DD0" w:rsidRDefault="00B54EEE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04E0" w:rsidTr="00A27E87">
        <w:tc>
          <w:tcPr>
            <w:tcW w:w="4631" w:type="dxa"/>
          </w:tcPr>
          <w:p w:rsidR="005A04E0" w:rsidRPr="00A27E87" w:rsidRDefault="00A27E87" w:rsidP="00A27E8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04E0" w:rsidRPr="00A27E87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A04E0" w:rsidRPr="00A2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5A04E0" w:rsidRPr="00A27E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</w:t>
            </w:r>
            <w:proofErr w:type="spellStart"/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контроль+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>ситуационн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27E87">
              <w:rPr>
                <w:rFonts w:ascii="Times New Roman" w:hAnsi="Times New Roman" w:cs="Times New Roman"/>
                <w:sz w:val="24"/>
                <w:szCs w:val="24"/>
              </w:rPr>
              <w:t xml:space="preserve"> задач)</w:t>
            </w:r>
          </w:p>
        </w:tc>
        <w:tc>
          <w:tcPr>
            <w:tcW w:w="4580" w:type="dxa"/>
          </w:tcPr>
          <w:p w:rsidR="005A04E0" w:rsidRPr="00761DD0" w:rsidRDefault="00A27E87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A04E0" w:rsidRDefault="005A04E0" w:rsidP="005A04E0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04E0" w:rsidRPr="009F3546" w:rsidRDefault="009F3546" w:rsidP="009F3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D46172" w:rsidRPr="009F3546">
        <w:rPr>
          <w:rFonts w:ascii="Times New Roman" w:hAnsi="Times New Roman" w:cs="Times New Roman"/>
          <w:b/>
          <w:sz w:val="24"/>
          <w:szCs w:val="24"/>
        </w:rPr>
        <w:t>Содержание разделов</w:t>
      </w:r>
      <w:r w:rsidR="00510653" w:rsidRPr="009F3546">
        <w:rPr>
          <w:rFonts w:ascii="Times New Roman" w:hAnsi="Times New Roman" w:cs="Times New Roman"/>
          <w:b/>
          <w:sz w:val="24"/>
          <w:szCs w:val="24"/>
        </w:rPr>
        <w:t xml:space="preserve"> (модулей)</w:t>
      </w:r>
      <w:r w:rsidR="00D46172" w:rsidRPr="009F3546">
        <w:rPr>
          <w:rFonts w:ascii="Times New Roman" w:hAnsi="Times New Roman" w:cs="Times New Roman"/>
          <w:b/>
          <w:sz w:val="24"/>
          <w:szCs w:val="24"/>
        </w:rPr>
        <w:t xml:space="preserve"> цикла.</w:t>
      </w:r>
    </w:p>
    <w:p w:rsidR="008303D3" w:rsidRDefault="00A146EF" w:rsidP="002E4D35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510653" w:rsidRPr="00194F84">
        <w:rPr>
          <w:rFonts w:ascii="Times New Roman" w:hAnsi="Times New Roman" w:cs="Times New Roman"/>
          <w:b/>
          <w:sz w:val="24"/>
          <w:szCs w:val="24"/>
        </w:rPr>
        <w:t>1.Организация неотложной КТ-службы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4D35" w:rsidRPr="00FA4D90" w:rsidRDefault="002E3A0E" w:rsidP="002E4D35">
      <w:pPr>
        <w:pStyle w:val="a7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10653" w:rsidRPr="00C42E6D">
        <w:rPr>
          <w:rFonts w:ascii="Times New Roman" w:hAnsi="Times New Roman"/>
        </w:rPr>
        <w:t>В разделе рассматриваются вопросы организации и обеспечения круглосуточной работы отделения КТ в условиях многопрофильного стационара, в том числе: структура и штаты отделе</w:t>
      </w:r>
      <w:r w:rsidR="00A146EF">
        <w:rPr>
          <w:rFonts w:ascii="Times New Roman" w:hAnsi="Times New Roman"/>
        </w:rPr>
        <w:t>ния КТ, состав дежурной бригады, организация и проведение экстренных и плановых КТ исследований, в том числе – с внутривенным введением контрастного препарата, обязанности врача КТ, старшего врача смены. Подробно разбираются вопросы</w:t>
      </w:r>
      <w:r w:rsidR="00510653" w:rsidRPr="00C42E6D">
        <w:rPr>
          <w:rFonts w:ascii="Times New Roman" w:hAnsi="Times New Roman"/>
        </w:rPr>
        <w:t xml:space="preserve"> техническо</w:t>
      </w:r>
      <w:r w:rsidR="00A146EF">
        <w:rPr>
          <w:rFonts w:ascii="Times New Roman" w:hAnsi="Times New Roman"/>
        </w:rPr>
        <w:t>го</w:t>
      </w:r>
      <w:r w:rsidR="00510653" w:rsidRPr="00C42E6D">
        <w:rPr>
          <w:rFonts w:ascii="Times New Roman" w:hAnsi="Times New Roman"/>
        </w:rPr>
        <w:t xml:space="preserve"> обеспечени</w:t>
      </w:r>
      <w:r w:rsidR="00A146EF">
        <w:rPr>
          <w:rFonts w:ascii="Times New Roman" w:hAnsi="Times New Roman"/>
        </w:rPr>
        <w:t>я</w:t>
      </w:r>
      <w:r w:rsidR="00510653" w:rsidRPr="00C42E6D">
        <w:rPr>
          <w:sz w:val="28"/>
          <w:szCs w:val="28"/>
        </w:rPr>
        <w:t xml:space="preserve"> </w:t>
      </w:r>
      <w:r w:rsidR="00510653" w:rsidRPr="00C42E6D">
        <w:rPr>
          <w:rFonts w:ascii="Times New Roman" w:hAnsi="Times New Roman"/>
        </w:rPr>
        <w:t>и систем</w:t>
      </w:r>
      <w:r w:rsidR="00A146EF">
        <w:rPr>
          <w:rFonts w:ascii="Times New Roman" w:hAnsi="Times New Roman"/>
        </w:rPr>
        <w:t>ы</w:t>
      </w:r>
      <w:r w:rsidR="00510653" w:rsidRPr="00C42E6D">
        <w:rPr>
          <w:rFonts w:ascii="Times New Roman" w:hAnsi="Times New Roman"/>
        </w:rPr>
        <w:t xml:space="preserve"> архивирования и передачи цифровых изображений</w:t>
      </w:r>
      <w:r w:rsidR="00FA4D90">
        <w:rPr>
          <w:rFonts w:ascii="Times New Roman" w:hAnsi="Times New Roman"/>
        </w:rPr>
        <w:t>,</w:t>
      </w:r>
      <w:r w:rsidR="00FA4D90" w:rsidRPr="00FA4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color w:val="000000"/>
        </w:rPr>
        <w:t xml:space="preserve">в том числе в </w:t>
      </w:r>
      <w:r w:rsidR="00FA4D90" w:rsidRPr="00FA4D90">
        <w:rPr>
          <w:rFonts w:ascii="Times New Roman" w:hAnsi="Times New Roman" w:cs="Times New Roman"/>
          <w:color w:val="000000"/>
          <w:lang w:val="en-US"/>
        </w:rPr>
        <w:t>PA</w:t>
      </w:r>
      <w:proofErr w:type="gramStart"/>
      <w:r w:rsidR="00FA4D90" w:rsidRPr="00FA4D90">
        <w:rPr>
          <w:rFonts w:ascii="Times New Roman" w:hAnsi="Times New Roman" w:cs="Times New Roman"/>
          <w:color w:val="000000"/>
        </w:rPr>
        <w:t>С</w:t>
      </w:r>
      <w:proofErr w:type="gramEnd"/>
      <w:r w:rsidR="00FA4D90" w:rsidRPr="00FA4D90">
        <w:rPr>
          <w:rFonts w:ascii="Times New Roman" w:hAnsi="Times New Roman" w:cs="Times New Roman"/>
          <w:color w:val="000000"/>
          <w:lang w:val="en-US"/>
        </w:rPr>
        <w:t>S</w:t>
      </w:r>
      <w:r w:rsidR="00FA4D90" w:rsidRPr="00FA4D9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(англ. 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Picture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Archiving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and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Communication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System</w:t>
      </w:r>
      <w:r w:rsidR="00FA4D90" w:rsidRPr="00FA4D90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FA4D90" w:rsidRPr="00FA4D90">
        <w:rPr>
          <w:rFonts w:ascii="Times New Roman" w:hAnsi="Times New Roman" w:cs="Times New Roman"/>
          <w:color w:val="000000"/>
        </w:rPr>
        <w:t xml:space="preserve">, </w:t>
      </w:r>
      <w:r w:rsidR="00FD7E07">
        <w:rPr>
          <w:rFonts w:ascii="Times New Roman" w:hAnsi="Times New Roman" w:cs="Times New Roman"/>
          <w:color w:val="000000"/>
        </w:rPr>
        <w:t>слушатели курсов</w:t>
      </w:r>
      <w:r w:rsidR="00FA4D90" w:rsidRPr="00FA4D90">
        <w:rPr>
          <w:rFonts w:ascii="Times New Roman" w:hAnsi="Times New Roman" w:cs="Times New Roman"/>
          <w:color w:val="000000"/>
        </w:rPr>
        <w:t xml:space="preserve"> </w:t>
      </w:r>
      <w:r w:rsidR="00FA4D90">
        <w:rPr>
          <w:rFonts w:ascii="Times New Roman" w:hAnsi="Times New Roman" w:cs="Times New Roman"/>
          <w:color w:val="000000"/>
        </w:rPr>
        <w:t>осваивают</w:t>
      </w:r>
      <w:r w:rsidR="00FA4D90" w:rsidRPr="00FA4D90">
        <w:rPr>
          <w:rFonts w:ascii="Times New Roman" w:hAnsi="Times New Roman" w:cs="Times New Roman"/>
          <w:color w:val="000000"/>
        </w:rPr>
        <w:t xml:space="preserve"> </w:t>
      </w:r>
      <w:r w:rsidR="00FA4D90">
        <w:rPr>
          <w:rFonts w:ascii="Times New Roman" w:hAnsi="Times New Roman" w:cs="Times New Roman"/>
          <w:color w:val="000000"/>
        </w:rPr>
        <w:t>работу</w:t>
      </w:r>
      <w:r w:rsidR="00FA4D90" w:rsidRPr="00FA4D90">
        <w:rPr>
          <w:rFonts w:ascii="Times New Roman" w:hAnsi="Times New Roman" w:cs="Times New Roman"/>
          <w:color w:val="000000"/>
        </w:rPr>
        <w:t xml:space="preserve"> </w:t>
      </w:r>
      <w:r w:rsidR="00FA4D90">
        <w:rPr>
          <w:rFonts w:ascii="Times New Roman" w:hAnsi="Times New Roman" w:cs="Times New Roman"/>
          <w:color w:val="000000"/>
        </w:rPr>
        <w:t>с</w:t>
      </w:r>
      <w:r w:rsidR="00FA4D90" w:rsidRPr="00FA4D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D90">
        <w:rPr>
          <w:rFonts w:ascii="Times New Roman" w:hAnsi="Times New Roman" w:cs="Times New Roman"/>
          <w:color w:val="000000"/>
          <w:lang w:val="en-US"/>
        </w:rPr>
        <w:t>dicom</w:t>
      </w:r>
      <w:proofErr w:type="spellEnd"/>
      <w:r w:rsidR="00FA4D90" w:rsidRPr="00FA4D90">
        <w:rPr>
          <w:rFonts w:ascii="Times New Roman" w:hAnsi="Times New Roman" w:cs="Times New Roman"/>
          <w:color w:val="000000"/>
        </w:rPr>
        <w:t>-</w:t>
      </w:r>
      <w:r w:rsidR="00FA4D90">
        <w:rPr>
          <w:rFonts w:ascii="Times New Roman" w:hAnsi="Times New Roman" w:cs="Times New Roman"/>
          <w:color w:val="000000"/>
        </w:rPr>
        <w:t>изображениями</w:t>
      </w:r>
      <w:r w:rsidR="00FA4D90" w:rsidRPr="00FA4D90">
        <w:rPr>
          <w:rFonts w:ascii="Times New Roman" w:hAnsi="Times New Roman" w:cs="Times New Roman"/>
          <w:color w:val="000000"/>
        </w:rPr>
        <w:t xml:space="preserve"> </w:t>
      </w:r>
      <w:r w:rsidR="00510653" w:rsidRPr="00FA4D90">
        <w:rPr>
          <w:rFonts w:ascii="Times New Roman" w:hAnsi="Times New Roman"/>
        </w:rPr>
        <w:t xml:space="preserve"> </w:t>
      </w:r>
      <w:r w:rsidR="00FA4D90">
        <w:rPr>
          <w:rFonts w:ascii="Times New Roman" w:hAnsi="Times New Roman"/>
        </w:rPr>
        <w:t>на базе архива отделения КТ и МРТ.</w:t>
      </w:r>
    </w:p>
    <w:p w:rsidR="00A146EF" w:rsidRDefault="00A146EF" w:rsidP="00A146EF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84">
        <w:rPr>
          <w:rFonts w:ascii="Times New Roman" w:hAnsi="Times New Roman" w:cs="Times New Roman"/>
          <w:b/>
          <w:sz w:val="24"/>
          <w:szCs w:val="24"/>
        </w:rPr>
        <w:t>Основы метода рентгеновской компьютерной томографии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0653" w:rsidRDefault="002E3A0E" w:rsidP="002E4D35">
      <w:pPr>
        <w:pStyle w:val="a7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A146EF">
        <w:rPr>
          <w:rFonts w:ascii="Times New Roman" w:hAnsi="Times New Roman" w:cs="Times New Roman"/>
          <w:bCs/>
        </w:rPr>
        <w:t xml:space="preserve">В разделе рассматриваются </w:t>
      </w:r>
      <w:r w:rsidR="00FA4D90">
        <w:rPr>
          <w:rFonts w:ascii="Times New Roman" w:hAnsi="Times New Roman" w:cs="Times New Roman"/>
          <w:bCs/>
        </w:rPr>
        <w:t>ф</w:t>
      </w:r>
      <w:r w:rsidR="00A146EF" w:rsidRPr="00A146EF">
        <w:rPr>
          <w:rFonts w:ascii="Times New Roman" w:hAnsi="Times New Roman" w:cs="Times New Roman"/>
          <w:bCs/>
        </w:rPr>
        <w:t>изико-технические основы рентге</w:t>
      </w:r>
      <w:r w:rsidR="00FA4D90">
        <w:rPr>
          <w:rFonts w:ascii="Times New Roman" w:hAnsi="Times New Roman" w:cs="Times New Roman"/>
          <w:bCs/>
        </w:rPr>
        <w:t>новской компьютерной томографии, устройство компьютерного томографа, о</w:t>
      </w:r>
      <w:r w:rsidR="00A146EF" w:rsidRPr="00A146EF">
        <w:rPr>
          <w:rFonts w:ascii="Times New Roman" w:hAnsi="Times New Roman" w:cs="Times New Roman"/>
          <w:bCs/>
        </w:rPr>
        <w:t xml:space="preserve">сновные  способы получения, обработки и анализа информации. </w:t>
      </w:r>
      <w:r w:rsidR="00FA4D90">
        <w:rPr>
          <w:rFonts w:ascii="Times New Roman" w:hAnsi="Times New Roman" w:cs="Times New Roman"/>
          <w:bCs/>
        </w:rPr>
        <w:t>Разбираются и отрабатываются на практике о</w:t>
      </w:r>
      <w:r w:rsidR="00A146EF" w:rsidRPr="00A146EF">
        <w:rPr>
          <w:rFonts w:ascii="Times New Roman" w:hAnsi="Times New Roman" w:cs="Times New Roman"/>
        </w:rPr>
        <w:t xml:space="preserve">сновные методические приемы проведения </w:t>
      </w:r>
      <w:r w:rsidR="00FA4D90">
        <w:rPr>
          <w:rFonts w:ascii="Times New Roman" w:hAnsi="Times New Roman" w:cs="Times New Roman"/>
        </w:rPr>
        <w:t xml:space="preserve">стандартных </w:t>
      </w:r>
      <w:r w:rsidR="00A146EF" w:rsidRPr="00A146EF">
        <w:rPr>
          <w:rFonts w:ascii="Times New Roman" w:hAnsi="Times New Roman" w:cs="Times New Roman"/>
        </w:rPr>
        <w:t>КТ-исследований</w:t>
      </w:r>
      <w:r w:rsidR="00FD7E07">
        <w:rPr>
          <w:rFonts w:ascii="Times New Roman" w:hAnsi="Times New Roman" w:cs="Times New Roman"/>
        </w:rPr>
        <w:t>; анализируются о</w:t>
      </w:r>
      <w:r w:rsidR="00FD7E07" w:rsidRPr="00FD7E07">
        <w:rPr>
          <w:rFonts w:ascii="Times New Roman" w:hAnsi="Times New Roman" w:cs="Times New Roman"/>
        </w:rPr>
        <w:t>сновные виды артефактов изображения, их причины и способы устранения.</w:t>
      </w:r>
      <w:r w:rsidR="00FD7E07">
        <w:rPr>
          <w:rFonts w:ascii="Times New Roman" w:hAnsi="Times New Roman"/>
        </w:rPr>
        <w:t xml:space="preserve"> </w:t>
      </w:r>
      <w:r w:rsidR="00510653" w:rsidRPr="00A146EF">
        <w:rPr>
          <w:rFonts w:ascii="Times New Roman" w:hAnsi="Times New Roman"/>
        </w:rPr>
        <w:t xml:space="preserve">Особое внимание уделено аспектам КТ-диагностики с использованием  внутривенного </w:t>
      </w:r>
      <w:proofErr w:type="spellStart"/>
      <w:r w:rsidR="00510653" w:rsidRPr="00A146EF">
        <w:rPr>
          <w:rFonts w:ascii="Times New Roman" w:hAnsi="Times New Roman"/>
        </w:rPr>
        <w:t>контрастирован</w:t>
      </w:r>
      <w:r w:rsidR="00FA4D90">
        <w:rPr>
          <w:rFonts w:ascii="Times New Roman" w:hAnsi="Times New Roman"/>
        </w:rPr>
        <w:t>ия</w:t>
      </w:r>
      <w:proofErr w:type="spellEnd"/>
      <w:r w:rsidR="00FA4D90">
        <w:rPr>
          <w:rFonts w:ascii="Times New Roman" w:hAnsi="Times New Roman"/>
        </w:rPr>
        <w:t xml:space="preserve">: показания, противопоказания, </w:t>
      </w:r>
      <w:r w:rsidR="00F779A6">
        <w:rPr>
          <w:rFonts w:ascii="Times New Roman" w:hAnsi="Times New Roman"/>
        </w:rPr>
        <w:t xml:space="preserve">характеристика йодсодержащих контрастных </w:t>
      </w:r>
      <w:r w:rsidR="003F1113">
        <w:rPr>
          <w:rFonts w:ascii="Times New Roman" w:hAnsi="Times New Roman"/>
        </w:rPr>
        <w:t>препаратов, их побочные эффекты, методики КТ-ангиографии.</w:t>
      </w:r>
    </w:p>
    <w:p w:rsidR="003F1113" w:rsidRDefault="003F1113" w:rsidP="003F1113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84">
        <w:rPr>
          <w:rFonts w:ascii="Times New Roman" w:hAnsi="Times New Roman" w:cs="Times New Roman"/>
          <w:b/>
          <w:sz w:val="24"/>
          <w:szCs w:val="24"/>
        </w:rPr>
        <w:t>Нормальная КТ-анатомия органов и систем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1113" w:rsidRPr="00FD7E07" w:rsidRDefault="002E3A0E" w:rsidP="003F1113">
      <w:pPr>
        <w:pStyle w:val="a7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D7E07">
        <w:rPr>
          <w:rFonts w:ascii="Times New Roman" w:hAnsi="Times New Roman" w:cs="Times New Roman"/>
        </w:rPr>
        <w:t xml:space="preserve">Раздел предусматривает теоретический и практический </w:t>
      </w:r>
      <w:r>
        <w:rPr>
          <w:rFonts w:ascii="Times New Roman" w:hAnsi="Times New Roman" w:cs="Times New Roman"/>
        </w:rPr>
        <w:t xml:space="preserve">(на основе данных архива отделения КТ) </w:t>
      </w:r>
      <w:r w:rsidR="00FD7E07">
        <w:rPr>
          <w:rFonts w:ascii="Times New Roman" w:hAnsi="Times New Roman" w:cs="Times New Roman"/>
        </w:rPr>
        <w:t>анализ лучевой анатомии органов и систем по данным КТ исследовани</w:t>
      </w:r>
      <w:r>
        <w:rPr>
          <w:rFonts w:ascii="Times New Roman" w:hAnsi="Times New Roman" w:cs="Times New Roman"/>
        </w:rPr>
        <w:t>й</w:t>
      </w:r>
      <w:r w:rsidR="00FD7E07">
        <w:rPr>
          <w:rFonts w:ascii="Times New Roman" w:hAnsi="Times New Roman" w:cs="Times New Roman"/>
        </w:rPr>
        <w:t xml:space="preserve">: головного мозга и костей черепа, органов грудной клетки, брюшной полости и </w:t>
      </w:r>
      <w:proofErr w:type="spellStart"/>
      <w:r w:rsidR="00FD7E07">
        <w:rPr>
          <w:rFonts w:ascii="Times New Roman" w:hAnsi="Times New Roman" w:cs="Times New Roman"/>
        </w:rPr>
        <w:t>забрюшинного</w:t>
      </w:r>
      <w:proofErr w:type="spellEnd"/>
      <w:r w:rsidR="00FD7E07">
        <w:rPr>
          <w:rFonts w:ascii="Times New Roman" w:hAnsi="Times New Roman" w:cs="Times New Roman"/>
        </w:rPr>
        <w:t xml:space="preserve"> пространства, костно-суставной системы, аорты и магистральных сосудов</w:t>
      </w:r>
      <w:r w:rsidR="00BF3E2A">
        <w:rPr>
          <w:rFonts w:ascii="Times New Roman" w:hAnsi="Times New Roman" w:cs="Times New Roman"/>
        </w:rPr>
        <w:t>; определяются принципы формирования протокола и заключения по данным КТ исследования.</w:t>
      </w:r>
    </w:p>
    <w:p w:rsidR="00F13A24" w:rsidRPr="00F13A24" w:rsidRDefault="00F13A24" w:rsidP="00F13A24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аттестация (экзамен</w:t>
      </w:r>
      <w:r w:rsidR="00BB5C59" w:rsidRPr="00F13A24">
        <w:rPr>
          <w:rFonts w:ascii="Times New Roman" w:hAnsi="Times New Roman" w:cs="Times New Roman"/>
          <w:b/>
          <w:sz w:val="24"/>
          <w:szCs w:val="24"/>
        </w:rPr>
        <w:t>).</w:t>
      </w:r>
      <w:r w:rsidRPr="00F13A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Проводится в два этапа: </w:t>
      </w:r>
      <w:r w:rsidRPr="00F13A24">
        <w:rPr>
          <w:rFonts w:ascii="Times New Roman" w:hAnsi="Times New Roman" w:cs="Times New Roman"/>
          <w:color w:val="000000"/>
        </w:rPr>
        <w:t xml:space="preserve">1 этап </w:t>
      </w:r>
      <w:r>
        <w:rPr>
          <w:rFonts w:ascii="Times New Roman" w:hAnsi="Times New Roman" w:cs="Times New Roman"/>
          <w:color w:val="000000"/>
        </w:rPr>
        <w:t>–</w:t>
      </w:r>
      <w:r w:rsidRPr="00F13A24">
        <w:rPr>
          <w:rFonts w:ascii="Times New Roman" w:hAnsi="Times New Roman" w:cs="Times New Roman"/>
          <w:color w:val="000000"/>
        </w:rPr>
        <w:t xml:space="preserve"> тестирование</w:t>
      </w:r>
      <w:r>
        <w:rPr>
          <w:rFonts w:ascii="Times New Roman" w:hAnsi="Times New Roman" w:cs="Times New Roman"/>
          <w:color w:val="000000"/>
        </w:rPr>
        <w:t xml:space="preserve"> (р</w:t>
      </w:r>
      <w:r w:rsidRPr="00F13A24">
        <w:rPr>
          <w:rFonts w:ascii="Times New Roman" w:hAnsi="Times New Roman" w:cs="Times New Roman"/>
          <w:color w:val="000000"/>
        </w:rPr>
        <w:t>езультаты считаются положительными при правильном решении более 70% вопросов</w:t>
      </w:r>
      <w:r>
        <w:rPr>
          <w:rFonts w:ascii="Times New Roman" w:hAnsi="Times New Roman" w:cs="Times New Roman"/>
          <w:color w:val="000000"/>
        </w:rPr>
        <w:t xml:space="preserve">); </w:t>
      </w:r>
      <w:r w:rsidRPr="00F13A24">
        <w:rPr>
          <w:rFonts w:ascii="Times New Roman" w:hAnsi="Times New Roman" w:cs="Times New Roman"/>
          <w:color w:val="000000"/>
        </w:rPr>
        <w:t>2 этап - оценка практических умений и навыков</w:t>
      </w:r>
      <w:r>
        <w:rPr>
          <w:rFonts w:ascii="Times New Roman" w:hAnsi="Times New Roman" w:cs="Times New Roman"/>
          <w:color w:val="000000"/>
        </w:rPr>
        <w:t xml:space="preserve"> (п</w:t>
      </w:r>
      <w:r w:rsidRPr="00F13A24">
        <w:rPr>
          <w:rFonts w:ascii="Times New Roman" w:hAnsi="Times New Roman" w:cs="Times New Roman"/>
          <w:color w:val="000000"/>
        </w:rPr>
        <w:t>роводится по ситуационным за</w:t>
      </w:r>
      <w:r>
        <w:rPr>
          <w:rFonts w:ascii="Times New Roman" w:hAnsi="Times New Roman" w:cs="Times New Roman"/>
          <w:color w:val="000000"/>
        </w:rPr>
        <w:t xml:space="preserve">дачам). </w:t>
      </w:r>
      <w:r w:rsidRPr="00F13A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Слушатель курсов, исходя из представленной ситуации, </w:t>
      </w:r>
      <w:r w:rsidRPr="00F13A24">
        <w:rPr>
          <w:rFonts w:ascii="Times New Roman" w:hAnsi="Times New Roman" w:cs="Times New Roman"/>
          <w:color w:val="000000"/>
        </w:rPr>
        <w:t>должен выбрать методику проведения лучевого исследования, определить подготовку к нему, составить протокол исследования</w:t>
      </w:r>
      <w:r>
        <w:rPr>
          <w:rFonts w:ascii="Times New Roman" w:hAnsi="Times New Roman" w:cs="Times New Roman"/>
          <w:color w:val="000000"/>
        </w:rPr>
        <w:t xml:space="preserve">, проанализировать цифровые изображения, пользуясь </w:t>
      </w:r>
      <w:r w:rsidR="008C0172">
        <w:rPr>
          <w:rFonts w:ascii="Times New Roman" w:hAnsi="Times New Roman" w:cs="Times New Roman"/>
          <w:color w:val="000000"/>
          <w:lang w:val="en-US"/>
        </w:rPr>
        <w:t>PACS</w:t>
      </w:r>
      <w:r>
        <w:rPr>
          <w:rFonts w:ascii="Times New Roman" w:hAnsi="Times New Roman" w:cs="Times New Roman"/>
          <w:color w:val="000000"/>
        </w:rPr>
        <w:t xml:space="preserve">, и сформулировать основные положения </w:t>
      </w:r>
      <w:r w:rsidRPr="00F13A24">
        <w:rPr>
          <w:rFonts w:ascii="Times New Roman" w:hAnsi="Times New Roman" w:cs="Times New Roman"/>
          <w:color w:val="000000"/>
        </w:rPr>
        <w:t xml:space="preserve"> заключени</w:t>
      </w:r>
      <w:r>
        <w:rPr>
          <w:rFonts w:ascii="Times New Roman" w:hAnsi="Times New Roman" w:cs="Times New Roman"/>
          <w:color w:val="000000"/>
        </w:rPr>
        <w:t>я</w:t>
      </w:r>
      <w:r w:rsidRPr="00F13A24">
        <w:rPr>
          <w:rFonts w:ascii="Times New Roman" w:hAnsi="Times New Roman" w:cs="Times New Roman"/>
          <w:color w:val="000000"/>
        </w:rPr>
        <w:t xml:space="preserve"> по представленным изображениям.</w:t>
      </w:r>
    </w:p>
    <w:p w:rsidR="005A04E0" w:rsidRPr="00BB5C59" w:rsidRDefault="005A04E0" w:rsidP="00BB5C59">
      <w:pPr>
        <w:jc w:val="both"/>
        <w:rPr>
          <w:rFonts w:ascii="Times New Roman" w:hAnsi="Times New Roman" w:cs="Times New Roman"/>
          <w:b/>
        </w:rPr>
      </w:pPr>
    </w:p>
    <w:p w:rsidR="000E0C2B" w:rsidRPr="001A5A80" w:rsidRDefault="000E0C2B" w:rsidP="000E0C2B">
      <w:pPr>
        <w:rPr>
          <w:rFonts w:ascii="Times New Roman" w:hAnsi="Times New Roman" w:cs="Times New Roman"/>
          <w:b/>
          <w:sz w:val="24"/>
          <w:szCs w:val="24"/>
        </w:rPr>
      </w:pPr>
      <w:r w:rsidRPr="001A5A80">
        <w:rPr>
          <w:rFonts w:ascii="Times New Roman" w:hAnsi="Times New Roman" w:cs="Times New Roman"/>
          <w:b/>
          <w:sz w:val="24"/>
          <w:szCs w:val="24"/>
        </w:rPr>
        <w:t>Список преподавательского состава:</w:t>
      </w: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Заведующий научным отделением </w:t>
      </w:r>
      <w:proofErr w:type="gramStart"/>
      <w:r w:rsidRPr="005A135F">
        <w:rPr>
          <w:rFonts w:ascii="Times New Roman" w:hAnsi="Times New Roman"/>
          <w:color w:val="000000"/>
        </w:rPr>
        <w:t>компьютерной</w:t>
      </w:r>
      <w:proofErr w:type="gramEnd"/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 и магниторезонансной томографии, д.м.н.                            </w:t>
      </w:r>
      <w:r>
        <w:rPr>
          <w:rFonts w:ascii="Times New Roman" w:hAnsi="Times New Roman"/>
          <w:color w:val="000000"/>
        </w:rPr>
        <w:t xml:space="preserve">   </w:t>
      </w:r>
      <w:r w:rsidRPr="005A135F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 xml:space="preserve">    </w:t>
      </w:r>
      <w:r w:rsidRPr="005A135F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 </w:t>
      </w:r>
      <w:r w:rsidRPr="005A135F">
        <w:rPr>
          <w:rFonts w:ascii="Times New Roman" w:hAnsi="Times New Roman"/>
          <w:color w:val="000000"/>
        </w:rPr>
        <w:t xml:space="preserve"> </w:t>
      </w:r>
      <w:proofErr w:type="spellStart"/>
      <w:r w:rsidRPr="005A135F">
        <w:rPr>
          <w:rFonts w:ascii="Times New Roman" w:hAnsi="Times New Roman"/>
          <w:color w:val="000000"/>
        </w:rPr>
        <w:t>Шарифуллин</w:t>
      </w:r>
      <w:proofErr w:type="spellEnd"/>
      <w:r w:rsidRPr="005A135F">
        <w:rPr>
          <w:rFonts w:ascii="Times New Roman" w:hAnsi="Times New Roman"/>
          <w:color w:val="000000"/>
        </w:rPr>
        <w:t xml:space="preserve"> Ф.А.</w:t>
      </w: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Заведующий отделением </w:t>
      </w:r>
      <w:proofErr w:type="gramStart"/>
      <w:r w:rsidR="00030190">
        <w:rPr>
          <w:rFonts w:ascii="Times New Roman" w:hAnsi="Times New Roman"/>
          <w:color w:val="000000"/>
        </w:rPr>
        <w:t>рентгеновской</w:t>
      </w:r>
      <w:proofErr w:type="gramEnd"/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lastRenderedPageBreak/>
        <w:t xml:space="preserve"> </w:t>
      </w:r>
      <w:r w:rsidR="00030190" w:rsidRPr="005A135F">
        <w:rPr>
          <w:rFonts w:ascii="Times New Roman" w:hAnsi="Times New Roman"/>
          <w:color w:val="000000"/>
        </w:rPr>
        <w:t>компьютерной</w:t>
      </w:r>
      <w:r w:rsidR="0003019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томографии           </w:t>
      </w:r>
      <w:r w:rsidRPr="005A135F">
        <w:rPr>
          <w:rFonts w:ascii="Times New Roman" w:hAnsi="Times New Roman"/>
          <w:color w:val="000000"/>
        </w:rPr>
        <w:t xml:space="preserve">                            </w:t>
      </w:r>
      <w:r>
        <w:rPr>
          <w:rFonts w:ascii="Times New Roman" w:hAnsi="Times New Roman"/>
          <w:color w:val="000000"/>
        </w:rPr>
        <w:t xml:space="preserve">   </w:t>
      </w:r>
      <w:r w:rsidRPr="005A135F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 xml:space="preserve">    </w:t>
      </w:r>
      <w:r w:rsidRPr="005A135F">
        <w:rPr>
          <w:rFonts w:ascii="Times New Roman" w:hAnsi="Times New Roman"/>
          <w:color w:val="000000"/>
        </w:rPr>
        <w:t xml:space="preserve">  </w:t>
      </w:r>
      <w:r w:rsidR="00030190">
        <w:rPr>
          <w:rFonts w:ascii="Times New Roman" w:hAnsi="Times New Roman"/>
          <w:color w:val="000000"/>
        </w:rPr>
        <w:t xml:space="preserve">                          </w:t>
      </w:r>
      <w:r w:rsidRPr="005A135F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</w:t>
      </w:r>
      <w:r w:rsidRPr="005A135F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Желев</w:t>
      </w:r>
      <w:proofErr w:type="spellEnd"/>
      <w:r>
        <w:rPr>
          <w:rFonts w:ascii="Times New Roman" w:hAnsi="Times New Roman"/>
          <w:color w:val="000000"/>
        </w:rPr>
        <w:t xml:space="preserve"> И.Г.</w:t>
      </w:r>
    </w:p>
    <w:p w:rsidR="000E0C2B" w:rsidRDefault="00030190" w:rsidP="000E0C2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Ведущий научный сотрудник отделения </w:t>
      </w:r>
      <w:proofErr w:type="gramStart"/>
      <w:r w:rsidRPr="005A135F">
        <w:rPr>
          <w:rFonts w:ascii="Times New Roman" w:hAnsi="Times New Roman"/>
          <w:color w:val="000000"/>
        </w:rPr>
        <w:t>компьютерной</w:t>
      </w:r>
      <w:proofErr w:type="gramEnd"/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  </w:t>
      </w:r>
      <w:proofErr w:type="spellStart"/>
      <w:r w:rsidRPr="005A135F">
        <w:rPr>
          <w:rFonts w:ascii="Times New Roman" w:hAnsi="Times New Roman"/>
          <w:color w:val="000000"/>
        </w:rPr>
        <w:t>Муслимов</w:t>
      </w:r>
      <w:proofErr w:type="spellEnd"/>
      <w:r w:rsidRPr="005A135F">
        <w:rPr>
          <w:rFonts w:ascii="Times New Roman" w:hAnsi="Times New Roman"/>
          <w:color w:val="000000"/>
        </w:rPr>
        <w:t xml:space="preserve"> Р.Ш. </w:t>
      </w:r>
    </w:p>
    <w:p w:rsidR="000E0C2B" w:rsidRDefault="000E0C2B" w:rsidP="000E0C2B">
      <w:pPr>
        <w:spacing w:after="0" w:line="240" w:lineRule="auto"/>
        <w:rPr>
          <w:rFonts w:ascii="Times New Roman" w:hAnsi="Times New Roman"/>
          <w:spacing w:val="-2"/>
        </w:rPr>
      </w:pP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Старший научный сотрудник отделения </w:t>
      </w:r>
      <w:proofErr w:type="gramStart"/>
      <w:r w:rsidRPr="005A135F">
        <w:rPr>
          <w:rFonts w:ascii="Times New Roman" w:hAnsi="Times New Roman"/>
          <w:color w:val="000000"/>
        </w:rPr>
        <w:t>компьютерной</w:t>
      </w:r>
      <w:proofErr w:type="gramEnd"/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</w:t>
      </w:r>
      <w:r>
        <w:rPr>
          <w:rFonts w:ascii="Times New Roman" w:hAnsi="Times New Roman"/>
          <w:color w:val="000000"/>
        </w:rPr>
        <w:t xml:space="preserve">  </w:t>
      </w:r>
      <w:r w:rsidRPr="005A135F">
        <w:rPr>
          <w:rFonts w:ascii="Times New Roman" w:hAnsi="Times New Roman"/>
          <w:color w:val="000000"/>
        </w:rPr>
        <w:t xml:space="preserve">  </w:t>
      </w:r>
      <w:proofErr w:type="spellStart"/>
      <w:r w:rsidRPr="005A135F">
        <w:rPr>
          <w:rFonts w:ascii="Times New Roman" w:hAnsi="Times New Roman"/>
          <w:color w:val="000000"/>
        </w:rPr>
        <w:t>Бармина</w:t>
      </w:r>
      <w:proofErr w:type="spellEnd"/>
      <w:r w:rsidRPr="005A135F">
        <w:rPr>
          <w:rFonts w:ascii="Times New Roman" w:hAnsi="Times New Roman"/>
          <w:color w:val="000000"/>
        </w:rPr>
        <w:t xml:space="preserve"> Т.Г.</w:t>
      </w: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 </w:t>
      </w:r>
    </w:p>
    <w:p w:rsidR="000E0C2B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Старший научный сотрудник отделения </w:t>
      </w:r>
      <w:proofErr w:type="gramStart"/>
      <w:r w:rsidRPr="005A135F">
        <w:rPr>
          <w:rFonts w:ascii="Times New Roman" w:hAnsi="Times New Roman"/>
          <w:color w:val="000000"/>
        </w:rPr>
        <w:t>компьютерной</w:t>
      </w:r>
      <w:proofErr w:type="gramEnd"/>
      <w:r w:rsidRPr="005B7CB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</w:t>
      </w: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  </w:t>
      </w:r>
      <w:proofErr w:type="spellStart"/>
      <w:r w:rsidRPr="005A135F">
        <w:rPr>
          <w:rFonts w:ascii="Times New Roman" w:hAnsi="Times New Roman"/>
          <w:color w:val="000000"/>
        </w:rPr>
        <w:t>Забавская</w:t>
      </w:r>
      <w:proofErr w:type="spellEnd"/>
      <w:r w:rsidRPr="005A135F">
        <w:rPr>
          <w:rFonts w:ascii="Times New Roman" w:hAnsi="Times New Roman"/>
          <w:color w:val="000000"/>
        </w:rPr>
        <w:t xml:space="preserve"> О.А. </w:t>
      </w: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</w:p>
    <w:p w:rsidR="000E0C2B" w:rsidRPr="005A135F" w:rsidRDefault="000E0C2B" w:rsidP="000E0C2B">
      <w:pPr>
        <w:spacing w:after="0" w:line="240" w:lineRule="auto"/>
        <w:rPr>
          <w:rFonts w:ascii="Times New Roman" w:hAnsi="Times New Roman"/>
          <w:color w:val="000000"/>
        </w:rPr>
      </w:pPr>
      <w:r w:rsidRPr="005A135F">
        <w:rPr>
          <w:rFonts w:ascii="Times New Roman" w:hAnsi="Times New Roman"/>
          <w:color w:val="000000"/>
        </w:rPr>
        <w:t xml:space="preserve">Старший научный сотрудник отделения </w:t>
      </w:r>
      <w:proofErr w:type="gramStart"/>
      <w:r w:rsidRPr="005A135F">
        <w:rPr>
          <w:rFonts w:ascii="Times New Roman" w:hAnsi="Times New Roman"/>
          <w:color w:val="000000"/>
        </w:rPr>
        <w:t>компьютерной</w:t>
      </w:r>
      <w:proofErr w:type="gramEnd"/>
    </w:p>
    <w:p w:rsidR="000E0C2B" w:rsidRPr="006760F1" w:rsidRDefault="000E0C2B" w:rsidP="000E0C2B">
      <w:pPr>
        <w:spacing w:after="0" w:line="240" w:lineRule="auto"/>
        <w:rPr>
          <w:rFonts w:ascii="Times New Roman" w:hAnsi="Times New Roman" w:cs="Times New Roman"/>
        </w:rPr>
      </w:pPr>
      <w:r w:rsidRPr="005A135F"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Pr="005A135F">
        <w:rPr>
          <w:rFonts w:ascii="Times New Roman" w:hAnsi="Times New Roman"/>
          <w:color w:val="000000"/>
        </w:rPr>
        <w:t xml:space="preserve">   Попова И.Е.</w:t>
      </w:r>
    </w:p>
    <w:p w:rsidR="006760F1" w:rsidRPr="006760F1" w:rsidRDefault="006760F1" w:rsidP="000E0C2B">
      <w:pPr>
        <w:rPr>
          <w:rFonts w:ascii="Times New Roman" w:hAnsi="Times New Roman" w:cs="Times New Roman"/>
        </w:rPr>
      </w:pPr>
    </w:p>
    <w:sectPr w:rsidR="006760F1" w:rsidRPr="006760F1" w:rsidSect="00194F84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B2" w:rsidRDefault="005958B2" w:rsidP="00661E3B">
      <w:pPr>
        <w:spacing w:after="0" w:line="240" w:lineRule="auto"/>
      </w:pPr>
      <w:r>
        <w:separator/>
      </w:r>
    </w:p>
  </w:endnote>
  <w:endnote w:type="continuationSeparator" w:id="0">
    <w:p w:rsidR="005958B2" w:rsidRDefault="005958B2" w:rsidP="006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B2" w:rsidRDefault="005958B2" w:rsidP="00661E3B">
      <w:pPr>
        <w:spacing w:after="0" w:line="240" w:lineRule="auto"/>
      </w:pPr>
      <w:r>
        <w:separator/>
      </w:r>
    </w:p>
  </w:footnote>
  <w:footnote w:type="continuationSeparator" w:id="0">
    <w:p w:rsidR="005958B2" w:rsidRDefault="005958B2" w:rsidP="0066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B" w:rsidRDefault="00661E3B">
    <w:pPr>
      <w:pStyle w:val="a3"/>
      <w:jc w:val="right"/>
    </w:pPr>
  </w:p>
  <w:p w:rsidR="00661E3B" w:rsidRDefault="00661E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6DE"/>
    <w:multiLevelType w:val="multilevel"/>
    <w:tmpl w:val="0DFE1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6665E7"/>
    <w:multiLevelType w:val="hybridMultilevel"/>
    <w:tmpl w:val="9E689688"/>
    <w:lvl w:ilvl="0" w:tplc="454602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4D932E0"/>
    <w:multiLevelType w:val="hybridMultilevel"/>
    <w:tmpl w:val="F9806C7A"/>
    <w:lvl w:ilvl="0" w:tplc="E13C4C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0A8890C" w:tentative="1">
      <w:start w:val="1"/>
      <w:numFmt w:val="lowerLetter"/>
      <w:lvlText w:val="%2."/>
      <w:lvlJc w:val="left"/>
      <w:pPr>
        <w:ind w:left="656" w:hanging="360"/>
      </w:pPr>
    </w:lvl>
    <w:lvl w:ilvl="2" w:tplc="D5BC2806" w:tentative="1">
      <w:start w:val="1"/>
      <w:numFmt w:val="lowerRoman"/>
      <w:lvlText w:val="%3."/>
      <w:lvlJc w:val="right"/>
      <w:pPr>
        <w:ind w:left="1376" w:hanging="180"/>
      </w:pPr>
    </w:lvl>
    <w:lvl w:ilvl="3" w:tplc="D774279E" w:tentative="1">
      <w:start w:val="1"/>
      <w:numFmt w:val="decimal"/>
      <w:lvlText w:val="%4."/>
      <w:lvlJc w:val="left"/>
      <w:pPr>
        <w:ind w:left="2096" w:hanging="360"/>
      </w:pPr>
    </w:lvl>
    <w:lvl w:ilvl="4" w:tplc="462A1A52" w:tentative="1">
      <w:start w:val="1"/>
      <w:numFmt w:val="lowerLetter"/>
      <w:lvlText w:val="%5."/>
      <w:lvlJc w:val="left"/>
      <w:pPr>
        <w:ind w:left="2816" w:hanging="360"/>
      </w:pPr>
    </w:lvl>
    <w:lvl w:ilvl="5" w:tplc="12DCF164" w:tentative="1">
      <w:start w:val="1"/>
      <w:numFmt w:val="lowerRoman"/>
      <w:lvlText w:val="%6."/>
      <w:lvlJc w:val="right"/>
      <w:pPr>
        <w:ind w:left="3536" w:hanging="180"/>
      </w:pPr>
    </w:lvl>
    <w:lvl w:ilvl="6" w:tplc="4F0ACA70" w:tentative="1">
      <w:start w:val="1"/>
      <w:numFmt w:val="decimal"/>
      <w:lvlText w:val="%7."/>
      <w:lvlJc w:val="left"/>
      <w:pPr>
        <w:ind w:left="4256" w:hanging="360"/>
      </w:pPr>
    </w:lvl>
    <w:lvl w:ilvl="7" w:tplc="BA7EE70C" w:tentative="1">
      <w:start w:val="1"/>
      <w:numFmt w:val="lowerLetter"/>
      <w:lvlText w:val="%8."/>
      <w:lvlJc w:val="left"/>
      <w:pPr>
        <w:ind w:left="4976" w:hanging="360"/>
      </w:pPr>
    </w:lvl>
    <w:lvl w:ilvl="8" w:tplc="5F442410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3">
    <w:nsid w:val="679519CC"/>
    <w:multiLevelType w:val="hybridMultilevel"/>
    <w:tmpl w:val="9A4864CA"/>
    <w:lvl w:ilvl="0" w:tplc="02EC6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628D"/>
    <w:multiLevelType w:val="multilevel"/>
    <w:tmpl w:val="1F846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E4"/>
    <w:rsid w:val="00005E06"/>
    <w:rsid w:val="00021A0E"/>
    <w:rsid w:val="00030190"/>
    <w:rsid w:val="000428D6"/>
    <w:rsid w:val="0004608B"/>
    <w:rsid w:val="0008177E"/>
    <w:rsid w:val="000A554A"/>
    <w:rsid w:val="000A578A"/>
    <w:rsid w:val="000D70E9"/>
    <w:rsid w:val="000D7CFF"/>
    <w:rsid w:val="000E0C2B"/>
    <w:rsid w:val="000F2402"/>
    <w:rsid w:val="00161656"/>
    <w:rsid w:val="0016464D"/>
    <w:rsid w:val="001676F4"/>
    <w:rsid w:val="00192CF9"/>
    <w:rsid w:val="00194F84"/>
    <w:rsid w:val="001A5A80"/>
    <w:rsid w:val="001B2E7A"/>
    <w:rsid w:val="00213A06"/>
    <w:rsid w:val="00231348"/>
    <w:rsid w:val="00234DAF"/>
    <w:rsid w:val="002679D5"/>
    <w:rsid w:val="002E3A0E"/>
    <w:rsid w:val="002E4D35"/>
    <w:rsid w:val="00306DE4"/>
    <w:rsid w:val="00387FD3"/>
    <w:rsid w:val="003D38A3"/>
    <w:rsid w:val="003D58E0"/>
    <w:rsid w:val="003F1113"/>
    <w:rsid w:val="00415992"/>
    <w:rsid w:val="00457F89"/>
    <w:rsid w:val="0046265C"/>
    <w:rsid w:val="004956BA"/>
    <w:rsid w:val="004B49F8"/>
    <w:rsid w:val="004F0473"/>
    <w:rsid w:val="004F6F96"/>
    <w:rsid w:val="00504BB3"/>
    <w:rsid w:val="00510653"/>
    <w:rsid w:val="005238D0"/>
    <w:rsid w:val="00530142"/>
    <w:rsid w:val="00561959"/>
    <w:rsid w:val="005958B2"/>
    <w:rsid w:val="005A04E0"/>
    <w:rsid w:val="005B070A"/>
    <w:rsid w:val="005B7CB3"/>
    <w:rsid w:val="005C2085"/>
    <w:rsid w:val="005D576B"/>
    <w:rsid w:val="005E2425"/>
    <w:rsid w:val="00613E7F"/>
    <w:rsid w:val="00622F6A"/>
    <w:rsid w:val="00661E3B"/>
    <w:rsid w:val="00670D2B"/>
    <w:rsid w:val="006748B8"/>
    <w:rsid w:val="006760F1"/>
    <w:rsid w:val="006F53B9"/>
    <w:rsid w:val="00705B1F"/>
    <w:rsid w:val="007263C3"/>
    <w:rsid w:val="00761DD0"/>
    <w:rsid w:val="007C1C80"/>
    <w:rsid w:val="007D7EB8"/>
    <w:rsid w:val="008303D3"/>
    <w:rsid w:val="00854702"/>
    <w:rsid w:val="00891B33"/>
    <w:rsid w:val="008B1FBC"/>
    <w:rsid w:val="008C0172"/>
    <w:rsid w:val="008E111B"/>
    <w:rsid w:val="00930A33"/>
    <w:rsid w:val="00940023"/>
    <w:rsid w:val="009404F3"/>
    <w:rsid w:val="009726DB"/>
    <w:rsid w:val="00973D29"/>
    <w:rsid w:val="00994B1C"/>
    <w:rsid w:val="009F3546"/>
    <w:rsid w:val="00A079B2"/>
    <w:rsid w:val="00A146EF"/>
    <w:rsid w:val="00A201D5"/>
    <w:rsid w:val="00A27E87"/>
    <w:rsid w:val="00A32661"/>
    <w:rsid w:val="00A80213"/>
    <w:rsid w:val="00A822F8"/>
    <w:rsid w:val="00AB523B"/>
    <w:rsid w:val="00AD3EE5"/>
    <w:rsid w:val="00AE5C66"/>
    <w:rsid w:val="00B301C4"/>
    <w:rsid w:val="00B331C9"/>
    <w:rsid w:val="00B35E6E"/>
    <w:rsid w:val="00B54EEE"/>
    <w:rsid w:val="00B55562"/>
    <w:rsid w:val="00B666DD"/>
    <w:rsid w:val="00BA18A9"/>
    <w:rsid w:val="00BA629B"/>
    <w:rsid w:val="00BB207B"/>
    <w:rsid w:val="00BB271B"/>
    <w:rsid w:val="00BB5C59"/>
    <w:rsid w:val="00BB5ED9"/>
    <w:rsid w:val="00BC1421"/>
    <w:rsid w:val="00BF063C"/>
    <w:rsid w:val="00BF3E2A"/>
    <w:rsid w:val="00BF5607"/>
    <w:rsid w:val="00C0480B"/>
    <w:rsid w:val="00CC7104"/>
    <w:rsid w:val="00CE1473"/>
    <w:rsid w:val="00CF5254"/>
    <w:rsid w:val="00D05E6C"/>
    <w:rsid w:val="00D06B2E"/>
    <w:rsid w:val="00D1067B"/>
    <w:rsid w:val="00D46172"/>
    <w:rsid w:val="00D46E87"/>
    <w:rsid w:val="00DE7AE6"/>
    <w:rsid w:val="00E057C0"/>
    <w:rsid w:val="00E100F2"/>
    <w:rsid w:val="00E10B39"/>
    <w:rsid w:val="00E50393"/>
    <w:rsid w:val="00E5171C"/>
    <w:rsid w:val="00E57E09"/>
    <w:rsid w:val="00E7342B"/>
    <w:rsid w:val="00E73ADE"/>
    <w:rsid w:val="00E87552"/>
    <w:rsid w:val="00EB49A2"/>
    <w:rsid w:val="00EF7DAC"/>
    <w:rsid w:val="00F13A24"/>
    <w:rsid w:val="00F154F2"/>
    <w:rsid w:val="00F36E1F"/>
    <w:rsid w:val="00F56EA2"/>
    <w:rsid w:val="00F779A6"/>
    <w:rsid w:val="00F95371"/>
    <w:rsid w:val="00FA4D90"/>
    <w:rsid w:val="00FD3C9C"/>
    <w:rsid w:val="00FD6027"/>
    <w:rsid w:val="00FD7E07"/>
    <w:rsid w:val="00FE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E3B"/>
  </w:style>
  <w:style w:type="paragraph" w:styleId="a5">
    <w:name w:val="footer"/>
    <w:basedOn w:val="a"/>
    <w:link w:val="a6"/>
    <w:uiPriority w:val="99"/>
    <w:semiHidden/>
    <w:unhideWhenUsed/>
    <w:rsid w:val="0066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E3B"/>
  </w:style>
  <w:style w:type="paragraph" w:styleId="a7">
    <w:name w:val="List Paragraph"/>
    <w:basedOn w:val="a"/>
    <w:uiPriority w:val="34"/>
    <w:qFormat/>
    <w:rsid w:val="00891B33"/>
    <w:pPr>
      <w:ind w:left="720"/>
      <w:contextualSpacing/>
    </w:pPr>
  </w:style>
  <w:style w:type="table" w:styleId="a8">
    <w:name w:val="Table Grid"/>
    <w:basedOn w:val="a1"/>
    <w:uiPriority w:val="59"/>
    <w:rsid w:val="005A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E9E0D-7823-44EC-AE2B-0C2F4717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kuznecovank</dc:creator>
  <cp:lastModifiedBy>zabavskayaoa</cp:lastModifiedBy>
  <cp:revision>22</cp:revision>
  <cp:lastPrinted>2016-09-19T06:48:00Z</cp:lastPrinted>
  <dcterms:created xsi:type="dcterms:W3CDTF">2016-09-12T11:10:00Z</dcterms:created>
  <dcterms:modified xsi:type="dcterms:W3CDTF">2017-06-21T14:29:00Z</dcterms:modified>
</cp:coreProperties>
</file>